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52C1D" w14:textId="77777777" w:rsidR="007F3AE1" w:rsidRPr="007F3AE1" w:rsidRDefault="007F3AE1" w:rsidP="007F3AE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b/>
          <w:sz w:val="24"/>
          <w:szCs w:val="24"/>
        </w:rPr>
      </w:pPr>
    </w:p>
    <w:p w14:paraId="3E847A68" w14:textId="1FE36882" w:rsidR="002A7F70" w:rsidRPr="007F3AE1"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sz w:val="24"/>
          <w:szCs w:val="24"/>
        </w:rPr>
      </w:pPr>
      <w:r w:rsidRPr="007F3AE1">
        <w:rPr>
          <w:rFonts w:asciiTheme="minorHAnsi" w:hAnsiTheme="minorHAnsi" w:cstheme="minorHAnsi"/>
          <w:b/>
          <w:sz w:val="24"/>
          <w:szCs w:val="24"/>
        </w:rPr>
        <w:t>PASIŪLYMAS</w:t>
      </w:r>
    </w:p>
    <w:p w14:paraId="29518F0C" w14:textId="7ED465BD" w:rsidR="007A468E" w:rsidRPr="007F3AE1" w:rsidRDefault="00F11B4C" w:rsidP="00F11B4C">
      <w:pPr>
        <w:spacing w:after="0" w:line="240" w:lineRule="auto"/>
        <w:jc w:val="center"/>
        <w:rPr>
          <w:rFonts w:asciiTheme="minorHAnsi" w:hAnsiTheme="minorHAnsi" w:cstheme="minorHAnsi"/>
          <w:b/>
          <w:bCs/>
          <w:sz w:val="24"/>
          <w:szCs w:val="24"/>
        </w:rPr>
      </w:pPr>
      <w:r w:rsidRPr="007F3AE1">
        <w:rPr>
          <w:rStyle w:val="Numatytasispastraiposriftas1"/>
          <w:rFonts w:asciiTheme="minorHAnsi" w:hAnsiTheme="minorHAnsi" w:cstheme="minorHAnsi"/>
          <w:b/>
          <w:bCs/>
          <w:sz w:val="24"/>
          <w:szCs w:val="24"/>
        </w:rPr>
        <w:t xml:space="preserve">DĖL </w:t>
      </w:r>
      <w:bookmarkStart w:id="0" w:name="_Hlk176362298"/>
      <w:r w:rsidR="004A6619" w:rsidRPr="007F3AE1">
        <w:rPr>
          <w:rFonts w:asciiTheme="minorHAnsi" w:hAnsiTheme="minorHAnsi" w:cstheme="minorHAnsi"/>
          <w:b/>
          <w:bCs/>
          <w:noProof/>
          <w:color w:val="000000" w:themeColor="text1"/>
          <w:sz w:val="24"/>
          <w:szCs w:val="24"/>
        </w:rPr>
        <w:t xml:space="preserve">NEŠIOJAMŲ KOMPIUTERIŲ </w:t>
      </w:r>
      <w:r w:rsidR="007A468E" w:rsidRPr="007F3AE1">
        <w:rPr>
          <w:rFonts w:asciiTheme="minorHAnsi" w:hAnsiTheme="minorHAnsi" w:cstheme="minorHAnsi"/>
          <w:b/>
          <w:bCs/>
          <w:sz w:val="24"/>
          <w:szCs w:val="24"/>
        </w:rPr>
        <w:t>PIRKIMO</w:t>
      </w:r>
    </w:p>
    <w:bookmarkEnd w:id="0"/>
    <w:p w14:paraId="7B58C31E" w14:textId="4BF49E57" w:rsidR="002A7F70" w:rsidRPr="00320F61" w:rsidRDefault="002A7F70" w:rsidP="00F11B4C">
      <w:pPr>
        <w:pStyle w:val="prastasis1"/>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2A531E">
        <w:rPr>
          <w:rFonts w:ascii="Times New Roman" w:hAnsi="Times New Roman"/>
          <w:b/>
          <w:iCs/>
        </w:rPr>
        <w:t xml:space="preserve">INFORMACIJA APIE PREKIŲ GAMINTOJĄ </w:t>
      </w:r>
      <w:bookmarkStart w:id="2" w:name="_Hlk196721683"/>
      <w:r w:rsidRPr="002A531E">
        <w:rPr>
          <w:rFonts w:ascii="Times New Roman" w:hAnsi="Times New Roman"/>
          <w:b/>
          <w:iCs/>
        </w:rPr>
        <w:t>(d</w:t>
      </w:r>
      <w:r w:rsidRPr="002A531E">
        <w:rPr>
          <w:rFonts w:ascii="Times New Roman" w:hAnsi="Times New Roman"/>
          <w:b/>
          <w:bCs/>
        </w:rPr>
        <w:t>ėl atitikties VPĮ 37 str. 9 d. 1 p. reikalavimams</w:t>
      </w:r>
      <w:bookmarkStart w:id="3" w:name="_Hlk159404481"/>
      <w:r w:rsidRPr="002A531E">
        <w:rPr>
          <w:rFonts w:ascii="Times New Roman" w:hAnsi="Times New Roman"/>
          <w:b/>
          <w:bCs/>
        </w:rPr>
        <w:t>)</w:t>
      </w:r>
      <w:r>
        <w:rPr>
          <w:rFonts w:ascii="Times New Roman" w:hAnsi="Times New Roman"/>
          <w:b/>
          <w:bCs/>
        </w:rPr>
        <w:t xml:space="preserve"> </w:t>
      </w:r>
    </w:p>
    <w:bookmarkEnd w:id="2"/>
    <w:bookmarkEnd w:id="3"/>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t>Siūlomų Prekių gamintoją (-</w:t>
            </w:r>
            <w:proofErr w:type="spellStart"/>
            <w:r w:rsidRPr="00CB5F3F">
              <w:rPr>
                <w:iCs/>
                <w:sz w:val="22"/>
                <w:szCs w:val="22"/>
              </w:rPr>
              <w:t>us</w:t>
            </w:r>
            <w:proofErr w:type="spellEnd"/>
            <w:r w:rsidRPr="00CB5F3F">
              <w:rPr>
                <w:iCs/>
                <w:sz w:val="22"/>
                <w:szCs w:val="22"/>
              </w:rPr>
              <w:t>) kontroliuojantis asmuo (-</w:t>
            </w:r>
            <w:proofErr w:type="spellStart"/>
            <w:r w:rsidRPr="00CB5F3F">
              <w:rPr>
                <w:iCs/>
                <w:sz w:val="22"/>
                <w:szCs w:val="22"/>
              </w:rPr>
              <w:t>ys</w:t>
            </w:r>
            <w:proofErr w:type="spellEnd"/>
            <w:r w:rsidRPr="00CB5F3F">
              <w:rPr>
                <w:iCs/>
                <w:sz w:val="22"/>
                <w:szCs w:val="22"/>
              </w:rPr>
              <w:t>)</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tcPr>
          <w:p w14:paraId="54EC8C02" w14:textId="6FA31DE0" w:rsidR="005071BB" w:rsidRPr="006D6008" w:rsidRDefault="005071BB" w:rsidP="00A46EB4">
            <w:pPr>
              <w:autoSpaceDE w:val="0"/>
              <w:adjustRightInd w:val="0"/>
              <w:jc w:val="both"/>
              <w:rPr>
                <w:rFonts w:eastAsia="Calibri"/>
                <w:b/>
                <w:bCs/>
              </w:rPr>
            </w:pPr>
          </w:p>
        </w:tc>
      </w:tr>
    </w:tbl>
    <w:p w14:paraId="7F1ADB49" w14:textId="77777777" w:rsidR="002A531E" w:rsidRDefault="002A531E"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0AF003A"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0D7BCA88"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283"/>
        <w:gridCol w:w="993"/>
        <w:gridCol w:w="991"/>
        <w:gridCol w:w="1843"/>
        <w:gridCol w:w="2262"/>
      </w:tblGrid>
      <w:tr w:rsidR="00133932" w:rsidRPr="00297855" w14:paraId="2123C80B" w14:textId="307C75EA" w:rsidTr="00133932">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Eil. Nr.</w:t>
            </w:r>
          </w:p>
        </w:tc>
        <w:tc>
          <w:tcPr>
            <w:tcW w:w="165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133932" w:rsidRPr="00172963" w:rsidRDefault="00133932" w:rsidP="00133932">
            <w:pPr>
              <w:spacing w:after="0" w:line="240" w:lineRule="auto"/>
              <w:jc w:val="center"/>
              <w:rPr>
                <w:rFonts w:ascii="Times New Roman" w:eastAsia="Times New Roman" w:hAnsi="Times New Roman"/>
                <w:b/>
              </w:rPr>
            </w:pPr>
          </w:p>
          <w:p w14:paraId="004CAC8E" w14:textId="1749DDA0"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Pirkimo objektas</w:t>
            </w:r>
          </w:p>
        </w:tc>
        <w:tc>
          <w:tcPr>
            <w:tcW w:w="50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133932" w:rsidRPr="00172963" w:rsidRDefault="00133932" w:rsidP="00133932">
            <w:pPr>
              <w:spacing w:after="0" w:line="240" w:lineRule="auto"/>
              <w:jc w:val="center"/>
              <w:rPr>
                <w:rFonts w:ascii="Times New Roman" w:eastAsia="Times New Roman" w:hAnsi="Times New Roman"/>
                <w:b/>
              </w:rPr>
            </w:pPr>
          </w:p>
          <w:p w14:paraId="18846EE6" w14:textId="3B00AAF9"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Kiekis</w:t>
            </w:r>
          </w:p>
        </w:tc>
        <w:tc>
          <w:tcPr>
            <w:tcW w:w="50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862330" w14:textId="77777777" w:rsidR="00133932" w:rsidRPr="00172963" w:rsidRDefault="00133932" w:rsidP="00133932">
            <w:pPr>
              <w:spacing w:after="0" w:line="240" w:lineRule="auto"/>
              <w:jc w:val="center"/>
              <w:rPr>
                <w:rFonts w:ascii="Times New Roman" w:eastAsia="Times New Roman" w:hAnsi="Times New Roman"/>
                <w:b/>
              </w:rPr>
            </w:pPr>
          </w:p>
          <w:p w14:paraId="2B9F2095" w14:textId="3A85EA9C"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Mato vienetas</w:t>
            </w:r>
          </w:p>
        </w:tc>
        <w:tc>
          <w:tcPr>
            <w:tcW w:w="93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6F2269" w14:textId="77777777" w:rsidR="00133932" w:rsidRPr="00172963" w:rsidRDefault="00133932" w:rsidP="00133932">
            <w:pPr>
              <w:spacing w:after="0" w:line="240" w:lineRule="auto"/>
              <w:jc w:val="center"/>
              <w:rPr>
                <w:rFonts w:ascii="Times New Roman" w:eastAsia="Times New Roman" w:hAnsi="Times New Roman"/>
                <w:b/>
              </w:rPr>
            </w:pPr>
          </w:p>
          <w:p w14:paraId="6718A50A" w14:textId="3687C50D"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Vieneto kaina, Eur be PVM</w:t>
            </w:r>
          </w:p>
        </w:tc>
        <w:tc>
          <w:tcPr>
            <w:tcW w:w="11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AC2B71" w14:textId="6218A902" w:rsidR="00133932" w:rsidRPr="00172963" w:rsidRDefault="00133932" w:rsidP="00133932">
            <w:pPr>
              <w:spacing w:after="0" w:line="240" w:lineRule="auto"/>
              <w:jc w:val="center"/>
              <w:rPr>
                <w:rFonts w:ascii="Times New Roman" w:eastAsia="Times New Roman" w:hAnsi="Times New Roman"/>
                <w:b/>
              </w:rPr>
            </w:pPr>
          </w:p>
          <w:p w14:paraId="07457E52" w14:textId="28C7C80C" w:rsidR="00133932"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 xml:space="preserve">Bendra kaina, Eur be PVM </w:t>
            </w:r>
          </w:p>
          <w:p w14:paraId="44DD545B" w14:textId="76E35B81" w:rsidR="00172963" w:rsidRPr="00172963" w:rsidRDefault="00172963" w:rsidP="00133932">
            <w:pPr>
              <w:spacing w:after="0" w:line="240" w:lineRule="auto"/>
              <w:jc w:val="center"/>
              <w:rPr>
                <w:rFonts w:ascii="Times New Roman" w:eastAsia="Times New Roman" w:hAnsi="Times New Roman"/>
                <w:b/>
                <w:i/>
                <w:iCs/>
              </w:rPr>
            </w:pPr>
            <w:r w:rsidRPr="00172963">
              <w:rPr>
                <w:rFonts w:ascii="Times New Roman" w:eastAsia="Times New Roman" w:hAnsi="Times New Roman"/>
                <w:b/>
                <w:i/>
                <w:iCs/>
              </w:rPr>
              <w:t>(3 x 5 )</w:t>
            </w:r>
          </w:p>
          <w:p w14:paraId="31C4594E" w14:textId="28882D05" w:rsidR="00133932" w:rsidRPr="00172963" w:rsidRDefault="00133932" w:rsidP="00133932">
            <w:pPr>
              <w:spacing w:after="0" w:line="240" w:lineRule="auto"/>
              <w:jc w:val="center"/>
              <w:rPr>
                <w:rFonts w:ascii="Times New Roman" w:eastAsia="Times New Roman" w:hAnsi="Times New Roman"/>
                <w:b/>
              </w:rPr>
            </w:pPr>
          </w:p>
        </w:tc>
      </w:tr>
      <w:tr w:rsidR="00133932" w:rsidRPr="00297855" w14:paraId="7B5295D2" w14:textId="54A2C583" w:rsidTr="00133932">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1</w:t>
            </w:r>
          </w:p>
        </w:tc>
        <w:tc>
          <w:tcPr>
            <w:tcW w:w="165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2</w:t>
            </w:r>
          </w:p>
        </w:tc>
        <w:tc>
          <w:tcPr>
            <w:tcW w:w="50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3</w:t>
            </w:r>
          </w:p>
        </w:tc>
        <w:tc>
          <w:tcPr>
            <w:tcW w:w="50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4</w:t>
            </w:r>
          </w:p>
        </w:tc>
        <w:tc>
          <w:tcPr>
            <w:tcW w:w="93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D7D18C" w14:textId="187BCA5C"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5</w:t>
            </w:r>
          </w:p>
        </w:tc>
        <w:tc>
          <w:tcPr>
            <w:tcW w:w="11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13523C12" w:rsidR="00133932" w:rsidRPr="00172963" w:rsidRDefault="00133932" w:rsidP="00133932">
            <w:pPr>
              <w:spacing w:after="0" w:line="240" w:lineRule="auto"/>
              <w:jc w:val="center"/>
              <w:rPr>
                <w:rFonts w:ascii="Times New Roman" w:eastAsia="Times New Roman" w:hAnsi="Times New Roman"/>
                <w:b/>
              </w:rPr>
            </w:pPr>
            <w:r w:rsidRPr="00172963">
              <w:rPr>
                <w:rFonts w:ascii="Times New Roman" w:eastAsia="Times New Roman" w:hAnsi="Times New Roman"/>
                <w:b/>
              </w:rPr>
              <w:t>6</w:t>
            </w:r>
          </w:p>
        </w:tc>
      </w:tr>
      <w:tr w:rsidR="00133932" w:rsidRPr="00D2196D" w14:paraId="7F68D20E" w14:textId="62D8549D" w:rsidTr="00133932">
        <w:trPr>
          <w:trHeight w:val="386"/>
          <w:jc w:val="center"/>
        </w:trPr>
        <w:tc>
          <w:tcPr>
            <w:tcW w:w="272" w:type="pct"/>
            <w:tcBorders>
              <w:top w:val="single" w:sz="4" w:space="0" w:color="auto"/>
              <w:left w:val="single" w:sz="4" w:space="0" w:color="auto"/>
              <w:bottom w:val="single" w:sz="4" w:space="0" w:color="auto"/>
              <w:right w:val="single" w:sz="4" w:space="0" w:color="auto"/>
            </w:tcBorders>
            <w:hideMark/>
          </w:tcPr>
          <w:p w14:paraId="74BE1F5E" w14:textId="49F0CA5A" w:rsidR="00133932" w:rsidRPr="00172963" w:rsidRDefault="00133932" w:rsidP="00133932">
            <w:pPr>
              <w:pStyle w:val="ListParagraph"/>
              <w:numPr>
                <w:ilvl w:val="0"/>
                <w:numId w:val="25"/>
              </w:numPr>
              <w:ind w:left="114" w:hanging="57"/>
              <w:jc w:val="both"/>
              <w:rPr>
                <w:rFonts w:ascii="Times New Roman" w:hAnsi="Times New Roman"/>
                <w:sz w:val="22"/>
                <w:szCs w:val="22"/>
              </w:rPr>
            </w:pPr>
          </w:p>
        </w:tc>
        <w:tc>
          <w:tcPr>
            <w:tcW w:w="1656" w:type="pct"/>
            <w:tcBorders>
              <w:top w:val="single" w:sz="4" w:space="0" w:color="auto"/>
              <w:left w:val="single" w:sz="4" w:space="0" w:color="auto"/>
              <w:bottom w:val="single" w:sz="4" w:space="0" w:color="auto"/>
              <w:right w:val="single" w:sz="4" w:space="0" w:color="auto"/>
            </w:tcBorders>
          </w:tcPr>
          <w:p w14:paraId="3CC63D07" w14:textId="47097009" w:rsidR="00133932" w:rsidRPr="00172963" w:rsidRDefault="00133932" w:rsidP="00133932">
            <w:pPr>
              <w:jc w:val="both"/>
              <w:rPr>
                <w:rFonts w:ascii="Times New Roman" w:hAnsi="Times New Roman"/>
                <w:b/>
                <w:bCs/>
                <w:iCs/>
              </w:rPr>
            </w:pPr>
            <w:r w:rsidRPr="00172963">
              <w:rPr>
                <w:rFonts w:ascii="Times New Roman" w:hAnsi="Times New Roman"/>
              </w:rPr>
              <w:t>Nešiojamas kompiuteris</w:t>
            </w:r>
          </w:p>
        </w:tc>
        <w:tc>
          <w:tcPr>
            <w:tcW w:w="501" w:type="pct"/>
            <w:tcBorders>
              <w:top w:val="single" w:sz="4" w:space="0" w:color="auto"/>
              <w:left w:val="single" w:sz="4" w:space="0" w:color="auto"/>
              <w:bottom w:val="single" w:sz="4" w:space="0" w:color="auto"/>
              <w:right w:val="single" w:sz="4" w:space="0" w:color="auto"/>
            </w:tcBorders>
          </w:tcPr>
          <w:p w14:paraId="1C201454" w14:textId="2E30E59C"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350</w:t>
            </w:r>
          </w:p>
        </w:tc>
        <w:tc>
          <w:tcPr>
            <w:tcW w:w="500" w:type="pct"/>
            <w:tcBorders>
              <w:top w:val="single" w:sz="4" w:space="0" w:color="auto"/>
              <w:left w:val="single" w:sz="4" w:space="0" w:color="auto"/>
              <w:bottom w:val="single" w:sz="4" w:space="0" w:color="auto"/>
              <w:right w:val="single" w:sz="4" w:space="0" w:color="auto"/>
            </w:tcBorders>
          </w:tcPr>
          <w:p w14:paraId="15B8ABBE" w14:textId="1E4C6831"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Vnt.</w:t>
            </w:r>
          </w:p>
        </w:tc>
        <w:tc>
          <w:tcPr>
            <w:tcW w:w="930" w:type="pct"/>
            <w:tcBorders>
              <w:top w:val="single" w:sz="4" w:space="0" w:color="auto"/>
              <w:left w:val="single" w:sz="4" w:space="0" w:color="auto"/>
              <w:bottom w:val="single" w:sz="4" w:space="0" w:color="auto"/>
              <w:right w:val="single" w:sz="4" w:space="0" w:color="auto"/>
            </w:tcBorders>
          </w:tcPr>
          <w:p w14:paraId="4BC3A089" w14:textId="77777777" w:rsidR="00133932" w:rsidRPr="00172963" w:rsidRDefault="00133932" w:rsidP="00133932">
            <w:pPr>
              <w:spacing w:after="0" w:line="240" w:lineRule="auto"/>
              <w:jc w:val="both"/>
              <w:rPr>
                <w:rFonts w:ascii="Times New Roman" w:eastAsia="Times New Roman" w:hAnsi="Times New Roman"/>
              </w:rPr>
            </w:pPr>
          </w:p>
        </w:tc>
        <w:tc>
          <w:tcPr>
            <w:tcW w:w="1141" w:type="pct"/>
            <w:tcBorders>
              <w:top w:val="single" w:sz="4" w:space="0" w:color="auto"/>
              <w:left w:val="single" w:sz="4" w:space="0" w:color="auto"/>
              <w:bottom w:val="single" w:sz="4" w:space="0" w:color="auto"/>
              <w:right w:val="single" w:sz="4" w:space="0" w:color="auto"/>
            </w:tcBorders>
          </w:tcPr>
          <w:p w14:paraId="20330219" w14:textId="3C8EC260" w:rsidR="00133932" w:rsidRPr="00172963" w:rsidRDefault="00133932" w:rsidP="00133932">
            <w:pPr>
              <w:spacing w:after="0" w:line="240" w:lineRule="auto"/>
              <w:jc w:val="both"/>
              <w:rPr>
                <w:rFonts w:ascii="Times New Roman" w:eastAsia="Times New Roman" w:hAnsi="Times New Roman"/>
              </w:rPr>
            </w:pPr>
          </w:p>
        </w:tc>
      </w:tr>
      <w:tr w:rsidR="00133932" w:rsidRPr="00D2196D" w14:paraId="7815FE0E" w14:textId="77777777" w:rsidTr="00133932">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5C2FFCDF" w14:textId="77777777" w:rsidR="00133932" w:rsidRPr="00172963" w:rsidRDefault="00133932" w:rsidP="00133932">
            <w:pPr>
              <w:pStyle w:val="ListParagraph"/>
              <w:numPr>
                <w:ilvl w:val="0"/>
                <w:numId w:val="25"/>
              </w:numPr>
              <w:ind w:left="114" w:hanging="57"/>
              <w:jc w:val="both"/>
              <w:rPr>
                <w:rFonts w:ascii="Times New Roman" w:hAnsi="Times New Roman"/>
                <w:sz w:val="22"/>
                <w:szCs w:val="22"/>
              </w:rPr>
            </w:pPr>
          </w:p>
        </w:tc>
        <w:tc>
          <w:tcPr>
            <w:tcW w:w="1656" w:type="pct"/>
            <w:tcBorders>
              <w:top w:val="single" w:sz="4" w:space="0" w:color="auto"/>
              <w:left w:val="single" w:sz="4" w:space="0" w:color="auto"/>
              <w:bottom w:val="single" w:sz="4" w:space="0" w:color="auto"/>
              <w:right w:val="single" w:sz="4" w:space="0" w:color="auto"/>
            </w:tcBorders>
          </w:tcPr>
          <w:p w14:paraId="3804EE60" w14:textId="2D3FF845" w:rsidR="00133932" w:rsidRPr="00172963" w:rsidRDefault="00133932" w:rsidP="00133932">
            <w:pPr>
              <w:jc w:val="both"/>
              <w:rPr>
                <w:rFonts w:ascii="Times New Roman" w:hAnsi="Times New Roman"/>
                <w:b/>
                <w:bCs/>
                <w:iCs/>
              </w:rPr>
            </w:pPr>
            <w:r w:rsidRPr="00172963">
              <w:rPr>
                <w:rFonts w:ascii="Times New Roman" w:hAnsi="Times New Roman"/>
              </w:rPr>
              <w:t>Monitorius I tipo</w:t>
            </w:r>
          </w:p>
        </w:tc>
        <w:tc>
          <w:tcPr>
            <w:tcW w:w="501" w:type="pct"/>
            <w:tcBorders>
              <w:top w:val="single" w:sz="4" w:space="0" w:color="auto"/>
              <w:left w:val="single" w:sz="4" w:space="0" w:color="auto"/>
              <w:bottom w:val="single" w:sz="4" w:space="0" w:color="auto"/>
              <w:right w:val="single" w:sz="4" w:space="0" w:color="auto"/>
            </w:tcBorders>
          </w:tcPr>
          <w:p w14:paraId="303999EA" w14:textId="0A2437AD"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250</w:t>
            </w:r>
          </w:p>
        </w:tc>
        <w:tc>
          <w:tcPr>
            <w:tcW w:w="500" w:type="pct"/>
            <w:tcBorders>
              <w:top w:val="single" w:sz="4" w:space="0" w:color="auto"/>
              <w:left w:val="single" w:sz="4" w:space="0" w:color="auto"/>
              <w:bottom w:val="single" w:sz="4" w:space="0" w:color="auto"/>
              <w:right w:val="single" w:sz="4" w:space="0" w:color="auto"/>
            </w:tcBorders>
          </w:tcPr>
          <w:p w14:paraId="2CD272F6" w14:textId="2A789BB3"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Vnt.</w:t>
            </w:r>
          </w:p>
        </w:tc>
        <w:tc>
          <w:tcPr>
            <w:tcW w:w="930" w:type="pct"/>
            <w:tcBorders>
              <w:top w:val="single" w:sz="4" w:space="0" w:color="auto"/>
              <w:left w:val="single" w:sz="4" w:space="0" w:color="auto"/>
              <w:bottom w:val="single" w:sz="4" w:space="0" w:color="auto"/>
              <w:right w:val="single" w:sz="4" w:space="0" w:color="auto"/>
            </w:tcBorders>
          </w:tcPr>
          <w:p w14:paraId="3482ADEC" w14:textId="77777777" w:rsidR="00133932" w:rsidRPr="00172963" w:rsidRDefault="00133932" w:rsidP="00133932">
            <w:pPr>
              <w:spacing w:after="0" w:line="240" w:lineRule="auto"/>
              <w:jc w:val="both"/>
              <w:rPr>
                <w:rFonts w:ascii="Times New Roman" w:eastAsia="Times New Roman" w:hAnsi="Times New Roman"/>
              </w:rPr>
            </w:pPr>
          </w:p>
        </w:tc>
        <w:tc>
          <w:tcPr>
            <w:tcW w:w="1141" w:type="pct"/>
            <w:tcBorders>
              <w:top w:val="single" w:sz="4" w:space="0" w:color="auto"/>
              <w:left w:val="single" w:sz="4" w:space="0" w:color="auto"/>
              <w:bottom w:val="single" w:sz="4" w:space="0" w:color="auto"/>
              <w:right w:val="single" w:sz="4" w:space="0" w:color="auto"/>
            </w:tcBorders>
          </w:tcPr>
          <w:p w14:paraId="20910FC0" w14:textId="2AF2826F" w:rsidR="00133932" w:rsidRPr="00172963" w:rsidRDefault="00133932" w:rsidP="00133932">
            <w:pPr>
              <w:spacing w:after="0" w:line="240" w:lineRule="auto"/>
              <w:jc w:val="both"/>
              <w:rPr>
                <w:rFonts w:ascii="Times New Roman" w:eastAsia="Times New Roman" w:hAnsi="Times New Roman"/>
              </w:rPr>
            </w:pPr>
          </w:p>
        </w:tc>
      </w:tr>
      <w:tr w:rsidR="00133932" w:rsidRPr="00D2196D" w14:paraId="2B0CFD43" w14:textId="77777777" w:rsidTr="00133932">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4C6822DD" w14:textId="77777777" w:rsidR="00133932" w:rsidRPr="00172963" w:rsidRDefault="00133932" w:rsidP="00133932">
            <w:pPr>
              <w:pStyle w:val="ListParagraph"/>
              <w:numPr>
                <w:ilvl w:val="0"/>
                <w:numId w:val="25"/>
              </w:numPr>
              <w:ind w:left="114" w:hanging="57"/>
              <w:jc w:val="both"/>
              <w:rPr>
                <w:rFonts w:ascii="Times New Roman" w:hAnsi="Times New Roman"/>
                <w:sz w:val="22"/>
                <w:szCs w:val="22"/>
              </w:rPr>
            </w:pPr>
          </w:p>
        </w:tc>
        <w:tc>
          <w:tcPr>
            <w:tcW w:w="1656" w:type="pct"/>
            <w:tcBorders>
              <w:top w:val="single" w:sz="4" w:space="0" w:color="auto"/>
              <w:left w:val="single" w:sz="4" w:space="0" w:color="auto"/>
              <w:bottom w:val="single" w:sz="4" w:space="0" w:color="auto"/>
              <w:right w:val="single" w:sz="4" w:space="0" w:color="auto"/>
            </w:tcBorders>
          </w:tcPr>
          <w:p w14:paraId="520E466F" w14:textId="6FF9F02D" w:rsidR="00133932" w:rsidRPr="00172963" w:rsidRDefault="00133932" w:rsidP="00133932">
            <w:pPr>
              <w:jc w:val="both"/>
              <w:rPr>
                <w:rFonts w:ascii="Times New Roman" w:hAnsi="Times New Roman"/>
                <w:b/>
                <w:bCs/>
                <w:iCs/>
              </w:rPr>
            </w:pPr>
            <w:r w:rsidRPr="00172963">
              <w:rPr>
                <w:rFonts w:ascii="Times New Roman" w:hAnsi="Times New Roman"/>
              </w:rPr>
              <w:t>Monitorius II tipo</w:t>
            </w:r>
          </w:p>
        </w:tc>
        <w:tc>
          <w:tcPr>
            <w:tcW w:w="501" w:type="pct"/>
            <w:tcBorders>
              <w:top w:val="single" w:sz="4" w:space="0" w:color="auto"/>
              <w:left w:val="single" w:sz="4" w:space="0" w:color="auto"/>
              <w:bottom w:val="single" w:sz="4" w:space="0" w:color="auto"/>
              <w:right w:val="single" w:sz="4" w:space="0" w:color="auto"/>
            </w:tcBorders>
          </w:tcPr>
          <w:p w14:paraId="08B0FB7A" w14:textId="627FD97E"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250</w:t>
            </w:r>
          </w:p>
        </w:tc>
        <w:tc>
          <w:tcPr>
            <w:tcW w:w="500" w:type="pct"/>
            <w:tcBorders>
              <w:top w:val="single" w:sz="4" w:space="0" w:color="auto"/>
              <w:left w:val="single" w:sz="4" w:space="0" w:color="auto"/>
              <w:bottom w:val="single" w:sz="4" w:space="0" w:color="auto"/>
              <w:right w:val="single" w:sz="4" w:space="0" w:color="auto"/>
            </w:tcBorders>
          </w:tcPr>
          <w:p w14:paraId="08AC210F" w14:textId="5DC7AD62"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Vnt.</w:t>
            </w:r>
          </w:p>
        </w:tc>
        <w:tc>
          <w:tcPr>
            <w:tcW w:w="930" w:type="pct"/>
            <w:tcBorders>
              <w:top w:val="single" w:sz="4" w:space="0" w:color="auto"/>
              <w:left w:val="single" w:sz="4" w:space="0" w:color="auto"/>
              <w:bottom w:val="single" w:sz="4" w:space="0" w:color="auto"/>
              <w:right w:val="single" w:sz="4" w:space="0" w:color="auto"/>
            </w:tcBorders>
          </w:tcPr>
          <w:p w14:paraId="6A0715E0" w14:textId="77777777" w:rsidR="00133932" w:rsidRPr="00172963" w:rsidRDefault="00133932" w:rsidP="00133932">
            <w:pPr>
              <w:spacing w:after="0" w:line="240" w:lineRule="auto"/>
              <w:jc w:val="both"/>
              <w:rPr>
                <w:rFonts w:ascii="Times New Roman" w:eastAsia="Times New Roman" w:hAnsi="Times New Roman"/>
              </w:rPr>
            </w:pPr>
          </w:p>
        </w:tc>
        <w:tc>
          <w:tcPr>
            <w:tcW w:w="1141" w:type="pct"/>
            <w:tcBorders>
              <w:top w:val="single" w:sz="4" w:space="0" w:color="auto"/>
              <w:left w:val="single" w:sz="4" w:space="0" w:color="auto"/>
              <w:bottom w:val="single" w:sz="4" w:space="0" w:color="auto"/>
              <w:right w:val="single" w:sz="4" w:space="0" w:color="auto"/>
            </w:tcBorders>
          </w:tcPr>
          <w:p w14:paraId="4E7CF698" w14:textId="14570929" w:rsidR="00133932" w:rsidRPr="00172963" w:rsidRDefault="00133932" w:rsidP="00133932">
            <w:pPr>
              <w:spacing w:after="0" w:line="240" w:lineRule="auto"/>
              <w:jc w:val="both"/>
              <w:rPr>
                <w:rFonts w:ascii="Times New Roman" w:eastAsia="Times New Roman" w:hAnsi="Times New Roman"/>
              </w:rPr>
            </w:pPr>
          </w:p>
        </w:tc>
      </w:tr>
      <w:tr w:rsidR="00133932" w:rsidRPr="00D2196D" w14:paraId="55917A09" w14:textId="77777777" w:rsidTr="00133932">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5B66BBF9" w14:textId="77777777" w:rsidR="00133932" w:rsidRPr="00172963" w:rsidRDefault="00133932" w:rsidP="00133932">
            <w:pPr>
              <w:pStyle w:val="ListParagraph"/>
              <w:numPr>
                <w:ilvl w:val="0"/>
                <w:numId w:val="25"/>
              </w:numPr>
              <w:ind w:left="114" w:hanging="57"/>
              <w:jc w:val="both"/>
              <w:rPr>
                <w:rFonts w:ascii="Times New Roman" w:hAnsi="Times New Roman"/>
                <w:sz w:val="22"/>
                <w:szCs w:val="22"/>
              </w:rPr>
            </w:pPr>
          </w:p>
        </w:tc>
        <w:tc>
          <w:tcPr>
            <w:tcW w:w="1656" w:type="pct"/>
            <w:tcBorders>
              <w:top w:val="single" w:sz="4" w:space="0" w:color="auto"/>
              <w:left w:val="single" w:sz="4" w:space="0" w:color="auto"/>
              <w:bottom w:val="single" w:sz="4" w:space="0" w:color="auto"/>
              <w:right w:val="single" w:sz="4" w:space="0" w:color="auto"/>
            </w:tcBorders>
          </w:tcPr>
          <w:p w14:paraId="0F4623B7" w14:textId="5053770C" w:rsidR="00133932" w:rsidRPr="00172963" w:rsidRDefault="00133932" w:rsidP="00133932">
            <w:pPr>
              <w:jc w:val="both"/>
              <w:rPr>
                <w:rFonts w:ascii="Times New Roman" w:hAnsi="Times New Roman"/>
                <w:b/>
                <w:bCs/>
                <w:iCs/>
              </w:rPr>
            </w:pPr>
            <w:r w:rsidRPr="00172963">
              <w:rPr>
                <w:rFonts w:ascii="Times New Roman" w:hAnsi="Times New Roman"/>
              </w:rPr>
              <w:t>Pelės ir klaviatūros komplektas</w:t>
            </w:r>
          </w:p>
        </w:tc>
        <w:tc>
          <w:tcPr>
            <w:tcW w:w="501" w:type="pct"/>
            <w:tcBorders>
              <w:top w:val="single" w:sz="4" w:space="0" w:color="auto"/>
              <w:left w:val="single" w:sz="4" w:space="0" w:color="auto"/>
              <w:bottom w:val="single" w:sz="4" w:space="0" w:color="auto"/>
              <w:right w:val="single" w:sz="4" w:space="0" w:color="auto"/>
            </w:tcBorders>
          </w:tcPr>
          <w:p w14:paraId="10D4D84F" w14:textId="2D0AD729"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350</w:t>
            </w:r>
          </w:p>
        </w:tc>
        <w:tc>
          <w:tcPr>
            <w:tcW w:w="500" w:type="pct"/>
            <w:tcBorders>
              <w:top w:val="single" w:sz="4" w:space="0" w:color="auto"/>
              <w:left w:val="single" w:sz="4" w:space="0" w:color="auto"/>
              <w:bottom w:val="single" w:sz="4" w:space="0" w:color="auto"/>
              <w:right w:val="single" w:sz="4" w:space="0" w:color="auto"/>
            </w:tcBorders>
          </w:tcPr>
          <w:p w14:paraId="507B0459" w14:textId="13ED0488"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Vnt.</w:t>
            </w:r>
          </w:p>
        </w:tc>
        <w:tc>
          <w:tcPr>
            <w:tcW w:w="930" w:type="pct"/>
            <w:tcBorders>
              <w:top w:val="single" w:sz="4" w:space="0" w:color="auto"/>
              <w:left w:val="single" w:sz="4" w:space="0" w:color="auto"/>
              <w:bottom w:val="single" w:sz="4" w:space="0" w:color="auto"/>
              <w:right w:val="single" w:sz="4" w:space="0" w:color="auto"/>
            </w:tcBorders>
          </w:tcPr>
          <w:p w14:paraId="07796267" w14:textId="77777777" w:rsidR="00133932" w:rsidRPr="00172963" w:rsidRDefault="00133932" w:rsidP="00133932">
            <w:pPr>
              <w:spacing w:after="0" w:line="240" w:lineRule="auto"/>
              <w:jc w:val="both"/>
              <w:rPr>
                <w:rFonts w:ascii="Times New Roman" w:eastAsia="Times New Roman" w:hAnsi="Times New Roman"/>
              </w:rPr>
            </w:pPr>
          </w:p>
        </w:tc>
        <w:tc>
          <w:tcPr>
            <w:tcW w:w="1141" w:type="pct"/>
            <w:tcBorders>
              <w:top w:val="single" w:sz="4" w:space="0" w:color="auto"/>
              <w:left w:val="single" w:sz="4" w:space="0" w:color="auto"/>
              <w:bottom w:val="single" w:sz="4" w:space="0" w:color="auto"/>
              <w:right w:val="single" w:sz="4" w:space="0" w:color="auto"/>
            </w:tcBorders>
          </w:tcPr>
          <w:p w14:paraId="1A62A646" w14:textId="2CDF241E" w:rsidR="00133932" w:rsidRPr="00172963" w:rsidRDefault="00133932" w:rsidP="00133932">
            <w:pPr>
              <w:spacing w:after="0" w:line="240" w:lineRule="auto"/>
              <w:jc w:val="both"/>
              <w:rPr>
                <w:rFonts w:ascii="Times New Roman" w:eastAsia="Times New Roman" w:hAnsi="Times New Roman"/>
              </w:rPr>
            </w:pPr>
          </w:p>
        </w:tc>
      </w:tr>
      <w:tr w:rsidR="00133932" w:rsidRPr="00D2196D" w14:paraId="3DAF93C6" w14:textId="77777777" w:rsidTr="00133932">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6EA7B332" w14:textId="77777777" w:rsidR="00133932" w:rsidRPr="00172963" w:rsidRDefault="00133932" w:rsidP="00133932">
            <w:pPr>
              <w:pStyle w:val="ListParagraph"/>
              <w:numPr>
                <w:ilvl w:val="0"/>
                <w:numId w:val="25"/>
              </w:numPr>
              <w:ind w:left="114" w:hanging="57"/>
              <w:jc w:val="both"/>
              <w:rPr>
                <w:rFonts w:ascii="Times New Roman" w:hAnsi="Times New Roman"/>
                <w:sz w:val="22"/>
                <w:szCs w:val="22"/>
              </w:rPr>
            </w:pPr>
          </w:p>
        </w:tc>
        <w:tc>
          <w:tcPr>
            <w:tcW w:w="1656" w:type="pct"/>
            <w:tcBorders>
              <w:top w:val="single" w:sz="4" w:space="0" w:color="auto"/>
              <w:left w:val="single" w:sz="4" w:space="0" w:color="auto"/>
              <w:bottom w:val="single" w:sz="4" w:space="0" w:color="auto"/>
              <w:right w:val="single" w:sz="4" w:space="0" w:color="auto"/>
            </w:tcBorders>
          </w:tcPr>
          <w:p w14:paraId="32927329" w14:textId="06D39792" w:rsidR="00133932" w:rsidRPr="00172963" w:rsidRDefault="00133932" w:rsidP="00133932">
            <w:pPr>
              <w:jc w:val="both"/>
              <w:rPr>
                <w:rFonts w:ascii="Times New Roman" w:hAnsi="Times New Roman"/>
                <w:b/>
                <w:bCs/>
                <w:iCs/>
              </w:rPr>
            </w:pPr>
            <w:r w:rsidRPr="00172963">
              <w:rPr>
                <w:rFonts w:ascii="Times New Roman" w:hAnsi="Times New Roman"/>
              </w:rPr>
              <w:t>Papildoma bevielė pelė</w:t>
            </w:r>
          </w:p>
        </w:tc>
        <w:tc>
          <w:tcPr>
            <w:tcW w:w="501" w:type="pct"/>
            <w:tcBorders>
              <w:top w:val="single" w:sz="4" w:space="0" w:color="auto"/>
              <w:left w:val="single" w:sz="4" w:space="0" w:color="auto"/>
              <w:bottom w:val="single" w:sz="4" w:space="0" w:color="auto"/>
              <w:right w:val="single" w:sz="4" w:space="0" w:color="auto"/>
            </w:tcBorders>
          </w:tcPr>
          <w:p w14:paraId="3758B83F" w14:textId="7E6A7E6C"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350</w:t>
            </w:r>
          </w:p>
        </w:tc>
        <w:tc>
          <w:tcPr>
            <w:tcW w:w="500" w:type="pct"/>
            <w:tcBorders>
              <w:top w:val="single" w:sz="4" w:space="0" w:color="auto"/>
              <w:left w:val="single" w:sz="4" w:space="0" w:color="auto"/>
              <w:bottom w:val="single" w:sz="4" w:space="0" w:color="auto"/>
              <w:right w:val="single" w:sz="4" w:space="0" w:color="auto"/>
            </w:tcBorders>
          </w:tcPr>
          <w:p w14:paraId="61A1263F" w14:textId="5680F2E3"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Vnt.</w:t>
            </w:r>
          </w:p>
        </w:tc>
        <w:tc>
          <w:tcPr>
            <w:tcW w:w="930" w:type="pct"/>
            <w:tcBorders>
              <w:top w:val="single" w:sz="4" w:space="0" w:color="auto"/>
              <w:left w:val="single" w:sz="4" w:space="0" w:color="auto"/>
              <w:bottom w:val="single" w:sz="4" w:space="0" w:color="auto"/>
              <w:right w:val="single" w:sz="4" w:space="0" w:color="auto"/>
            </w:tcBorders>
          </w:tcPr>
          <w:p w14:paraId="3980615C" w14:textId="77777777" w:rsidR="00133932" w:rsidRPr="00172963" w:rsidRDefault="00133932" w:rsidP="00133932">
            <w:pPr>
              <w:spacing w:after="0" w:line="240" w:lineRule="auto"/>
              <w:jc w:val="both"/>
              <w:rPr>
                <w:rFonts w:ascii="Times New Roman" w:eastAsia="Times New Roman" w:hAnsi="Times New Roman"/>
              </w:rPr>
            </w:pPr>
          </w:p>
        </w:tc>
        <w:tc>
          <w:tcPr>
            <w:tcW w:w="1141" w:type="pct"/>
            <w:tcBorders>
              <w:top w:val="single" w:sz="4" w:space="0" w:color="auto"/>
              <w:left w:val="single" w:sz="4" w:space="0" w:color="auto"/>
              <w:bottom w:val="single" w:sz="4" w:space="0" w:color="auto"/>
              <w:right w:val="single" w:sz="4" w:space="0" w:color="auto"/>
            </w:tcBorders>
          </w:tcPr>
          <w:p w14:paraId="7E452529" w14:textId="56C0B22E" w:rsidR="00133932" w:rsidRPr="00172963" w:rsidRDefault="00133932" w:rsidP="00133932">
            <w:pPr>
              <w:spacing w:after="0" w:line="240" w:lineRule="auto"/>
              <w:jc w:val="both"/>
              <w:rPr>
                <w:rFonts w:ascii="Times New Roman" w:eastAsia="Times New Roman" w:hAnsi="Times New Roman"/>
              </w:rPr>
            </w:pPr>
          </w:p>
        </w:tc>
      </w:tr>
      <w:tr w:rsidR="00133932" w:rsidRPr="00D2196D" w14:paraId="47D109FE" w14:textId="77777777" w:rsidTr="00133932">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3347D302" w14:textId="77777777" w:rsidR="00133932" w:rsidRPr="00172963" w:rsidRDefault="00133932" w:rsidP="00133932">
            <w:pPr>
              <w:pStyle w:val="ListParagraph"/>
              <w:numPr>
                <w:ilvl w:val="0"/>
                <w:numId w:val="25"/>
              </w:numPr>
              <w:ind w:left="114" w:hanging="57"/>
              <w:jc w:val="both"/>
              <w:rPr>
                <w:rFonts w:ascii="Times New Roman" w:hAnsi="Times New Roman"/>
                <w:sz w:val="22"/>
                <w:szCs w:val="22"/>
              </w:rPr>
            </w:pPr>
          </w:p>
        </w:tc>
        <w:tc>
          <w:tcPr>
            <w:tcW w:w="1656" w:type="pct"/>
            <w:tcBorders>
              <w:top w:val="single" w:sz="4" w:space="0" w:color="auto"/>
              <w:left w:val="single" w:sz="4" w:space="0" w:color="auto"/>
              <w:bottom w:val="single" w:sz="4" w:space="0" w:color="auto"/>
              <w:right w:val="single" w:sz="4" w:space="0" w:color="auto"/>
            </w:tcBorders>
          </w:tcPr>
          <w:p w14:paraId="6576B1EA" w14:textId="2BF2DFD5" w:rsidR="00133932" w:rsidRPr="00172963" w:rsidRDefault="00133932" w:rsidP="00133932">
            <w:pPr>
              <w:jc w:val="both"/>
              <w:rPr>
                <w:rFonts w:ascii="Times New Roman" w:hAnsi="Times New Roman"/>
                <w:b/>
                <w:bCs/>
                <w:iCs/>
              </w:rPr>
            </w:pPr>
            <w:r w:rsidRPr="00172963">
              <w:rPr>
                <w:rFonts w:ascii="Times New Roman" w:hAnsi="Times New Roman"/>
              </w:rPr>
              <w:t xml:space="preserve">Kompiuterio kuprinė  </w:t>
            </w:r>
          </w:p>
        </w:tc>
        <w:tc>
          <w:tcPr>
            <w:tcW w:w="501" w:type="pct"/>
            <w:tcBorders>
              <w:top w:val="single" w:sz="4" w:space="0" w:color="auto"/>
              <w:left w:val="single" w:sz="4" w:space="0" w:color="auto"/>
              <w:bottom w:val="single" w:sz="4" w:space="0" w:color="auto"/>
              <w:right w:val="single" w:sz="4" w:space="0" w:color="auto"/>
            </w:tcBorders>
          </w:tcPr>
          <w:p w14:paraId="15945512" w14:textId="1F81C167"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350</w:t>
            </w:r>
          </w:p>
        </w:tc>
        <w:tc>
          <w:tcPr>
            <w:tcW w:w="500" w:type="pct"/>
            <w:tcBorders>
              <w:top w:val="single" w:sz="4" w:space="0" w:color="auto"/>
              <w:left w:val="single" w:sz="4" w:space="0" w:color="auto"/>
              <w:bottom w:val="single" w:sz="4" w:space="0" w:color="auto"/>
              <w:right w:val="single" w:sz="4" w:space="0" w:color="auto"/>
            </w:tcBorders>
          </w:tcPr>
          <w:p w14:paraId="76905F10" w14:textId="4FE549C9" w:rsidR="00133932" w:rsidRPr="00172963" w:rsidRDefault="00133932" w:rsidP="00133932">
            <w:pPr>
              <w:spacing w:after="0" w:line="240" w:lineRule="auto"/>
              <w:jc w:val="center"/>
              <w:rPr>
                <w:rFonts w:ascii="Times New Roman" w:eastAsia="Times New Roman" w:hAnsi="Times New Roman"/>
              </w:rPr>
            </w:pPr>
            <w:r w:rsidRPr="00172963">
              <w:rPr>
                <w:rFonts w:ascii="Times New Roman" w:hAnsi="Times New Roman"/>
              </w:rPr>
              <w:t>Vnt.</w:t>
            </w:r>
          </w:p>
        </w:tc>
        <w:tc>
          <w:tcPr>
            <w:tcW w:w="930" w:type="pct"/>
            <w:tcBorders>
              <w:top w:val="single" w:sz="4" w:space="0" w:color="auto"/>
              <w:left w:val="single" w:sz="4" w:space="0" w:color="auto"/>
              <w:bottom w:val="single" w:sz="4" w:space="0" w:color="auto"/>
              <w:right w:val="single" w:sz="4" w:space="0" w:color="auto"/>
            </w:tcBorders>
          </w:tcPr>
          <w:p w14:paraId="30A20714" w14:textId="77777777" w:rsidR="00133932" w:rsidRPr="00172963" w:rsidRDefault="00133932" w:rsidP="00133932">
            <w:pPr>
              <w:spacing w:after="0" w:line="240" w:lineRule="auto"/>
              <w:jc w:val="both"/>
              <w:rPr>
                <w:rFonts w:ascii="Times New Roman" w:eastAsia="Times New Roman" w:hAnsi="Times New Roman"/>
              </w:rPr>
            </w:pPr>
          </w:p>
        </w:tc>
        <w:tc>
          <w:tcPr>
            <w:tcW w:w="1141" w:type="pct"/>
            <w:tcBorders>
              <w:top w:val="single" w:sz="4" w:space="0" w:color="auto"/>
              <w:left w:val="single" w:sz="4" w:space="0" w:color="auto"/>
              <w:bottom w:val="single" w:sz="4" w:space="0" w:color="auto"/>
              <w:right w:val="single" w:sz="4" w:space="0" w:color="auto"/>
            </w:tcBorders>
          </w:tcPr>
          <w:p w14:paraId="1B9BEC9D" w14:textId="0D23C750" w:rsidR="00133932" w:rsidRPr="00172963" w:rsidRDefault="00133932" w:rsidP="00133932">
            <w:pPr>
              <w:spacing w:after="0" w:line="240" w:lineRule="auto"/>
              <w:jc w:val="both"/>
              <w:rPr>
                <w:rFonts w:ascii="Times New Roman" w:eastAsia="Times New Roman" w:hAnsi="Times New Roman"/>
              </w:rPr>
            </w:pPr>
          </w:p>
        </w:tc>
      </w:tr>
      <w:tr w:rsidR="00172963" w:rsidRPr="00D2196D" w14:paraId="62568DFC" w14:textId="77777777" w:rsidTr="00172963">
        <w:trPr>
          <w:jc w:val="center"/>
        </w:trPr>
        <w:tc>
          <w:tcPr>
            <w:tcW w:w="3859" w:type="pct"/>
            <w:gridSpan w:val="5"/>
            <w:tcBorders>
              <w:right w:val="single" w:sz="4" w:space="0" w:color="auto"/>
            </w:tcBorders>
            <w:shd w:val="clear" w:color="auto" w:fill="F2F2F2" w:themeFill="background1" w:themeFillShade="F2"/>
          </w:tcPr>
          <w:p w14:paraId="15F92670" w14:textId="1FAF541D" w:rsidR="00172963" w:rsidRPr="00172963" w:rsidRDefault="00172963" w:rsidP="00133932">
            <w:pPr>
              <w:spacing w:after="0" w:line="360" w:lineRule="auto"/>
              <w:jc w:val="right"/>
              <w:rPr>
                <w:rFonts w:ascii="Times New Roman" w:hAnsi="Times New Roman"/>
                <w:b/>
                <w:bCs/>
                <w:i/>
                <w:iCs/>
              </w:rPr>
            </w:pPr>
            <w:r w:rsidRPr="00172963">
              <w:rPr>
                <w:rFonts w:ascii="Times New Roman" w:hAnsi="Times New Roman"/>
                <w:b/>
                <w:bCs/>
                <w:i/>
                <w:iCs/>
                <w:noProof/>
              </w:rPr>
              <w:t>Bendra pasiūlymo kaina, Eur be PVM:</w:t>
            </w:r>
          </w:p>
        </w:tc>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453FB" w14:textId="77777777" w:rsidR="00172963" w:rsidRPr="00172963" w:rsidRDefault="00172963" w:rsidP="00133932">
            <w:pPr>
              <w:spacing w:after="0" w:line="360" w:lineRule="auto"/>
              <w:jc w:val="both"/>
              <w:rPr>
                <w:rFonts w:ascii="Times New Roman" w:eastAsia="Times New Roman" w:hAnsi="Times New Roman"/>
              </w:rPr>
            </w:pPr>
          </w:p>
        </w:tc>
      </w:tr>
      <w:tr w:rsidR="00172963" w:rsidRPr="00D2196D" w14:paraId="1654426C" w14:textId="5FE4449C" w:rsidTr="00172963">
        <w:trPr>
          <w:jc w:val="center"/>
        </w:trPr>
        <w:tc>
          <w:tcPr>
            <w:tcW w:w="3859" w:type="pct"/>
            <w:gridSpan w:val="5"/>
            <w:tcBorders>
              <w:right w:val="single" w:sz="4" w:space="0" w:color="auto"/>
            </w:tcBorders>
            <w:shd w:val="clear" w:color="auto" w:fill="F2F2F2" w:themeFill="background1" w:themeFillShade="F2"/>
          </w:tcPr>
          <w:p w14:paraId="31C79698" w14:textId="52F65AE3" w:rsidR="00172963" w:rsidRPr="00172963" w:rsidRDefault="00172963" w:rsidP="00133932">
            <w:pPr>
              <w:spacing w:after="0" w:line="360" w:lineRule="auto"/>
              <w:jc w:val="right"/>
              <w:rPr>
                <w:rFonts w:ascii="Times New Roman" w:eastAsia="Times New Roman" w:hAnsi="Times New Roman"/>
              </w:rPr>
            </w:pPr>
            <w:r w:rsidRPr="00172963">
              <w:rPr>
                <w:rFonts w:ascii="Times New Roman" w:hAnsi="Times New Roman"/>
                <w:b/>
                <w:bCs/>
                <w:i/>
                <w:iCs/>
              </w:rPr>
              <w:t>PVM (</w:t>
            </w:r>
            <w:r w:rsidRPr="00172963">
              <w:rPr>
                <w:rFonts w:ascii="Times New Roman" w:hAnsi="Times New Roman"/>
                <w:i/>
                <w:color w:val="FF0000"/>
              </w:rPr>
              <w:t>tarifas/jį šioje vietoje skliausteliuose įrašo tiekėjas</w:t>
            </w:r>
            <w:r w:rsidRPr="00172963">
              <w:rPr>
                <w:rFonts w:ascii="Times New Roman" w:hAnsi="Times New Roman"/>
                <w:b/>
                <w:bCs/>
                <w:i/>
                <w:iCs/>
              </w:rPr>
              <w:t>) suma</w:t>
            </w:r>
            <w:r w:rsidRPr="00172963">
              <w:rPr>
                <w:rFonts w:ascii="Times New Roman" w:hAnsi="Times New Roman"/>
                <w:b/>
                <w:bCs/>
                <w:i/>
                <w:iCs/>
                <w:noProof/>
              </w:rPr>
              <w:t>**:</w:t>
            </w:r>
          </w:p>
        </w:tc>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172963" w:rsidRPr="00172963" w:rsidRDefault="00172963" w:rsidP="00133932">
            <w:pPr>
              <w:spacing w:after="0" w:line="360" w:lineRule="auto"/>
              <w:jc w:val="both"/>
              <w:rPr>
                <w:rFonts w:ascii="Times New Roman" w:eastAsia="Times New Roman" w:hAnsi="Times New Roman"/>
              </w:rPr>
            </w:pPr>
          </w:p>
        </w:tc>
      </w:tr>
      <w:tr w:rsidR="00172963" w:rsidRPr="00D2196D" w14:paraId="5C219033" w14:textId="64DCE30D" w:rsidTr="00172963">
        <w:trPr>
          <w:jc w:val="center"/>
        </w:trPr>
        <w:tc>
          <w:tcPr>
            <w:tcW w:w="3859" w:type="pct"/>
            <w:gridSpan w:val="5"/>
            <w:tcBorders>
              <w:right w:val="single" w:sz="4" w:space="0" w:color="auto"/>
            </w:tcBorders>
            <w:shd w:val="clear" w:color="auto" w:fill="F2F2F2" w:themeFill="background1" w:themeFillShade="F2"/>
          </w:tcPr>
          <w:p w14:paraId="19AB8CEB" w14:textId="1C813486" w:rsidR="00172963" w:rsidRPr="00172963" w:rsidRDefault="00172963" w:rsidP="00133932">
            <w:pPr>
              <w:spacing w:after="0" w:line="360" w:lineRule="auto"/>
              <w:jc w:val="right"/>
              <w:rPr>
                <w:rFonts w:ascii="Times New Roman" w:eastAsia="Times New Roman" w:hAnsi="Times New Roman"/>
              </w:rPr>
            </w:pPr>
            <w:r w:rsidRPr="00172963">
              <w:rPr>
                <w:rFonts w:ascii="Times New Roman" w:hAnsi="Times New Roman"/>
                <w:b/>
                <w:bCs/>
                <w:i/>
                <w:iCs/>
                <w:noProof/>
              </w:rPr>
              <w:t>Bendra pasiūlymo kaina, Eur su PVM:</w:t>
            </w:r>
          </w:p>
        </w:tc>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172963" w:rsidRPr="00172963" w:rsidRDefault="00172963" w:rsidP="00133932">
            <w:pPr>
              <w:spacing w:after="0" w:line="360" w:lineRule="auto"/>
              <w:jc w:val="both"/>
              <w:rPr>
                <w:rFonts w:ascii="Times New Roman" w:eastAsia="Times New Roman" w:hAnsi="Times New Roman"/>
              </w:rPr>
            </w:pPr>
          </w:p>
        </w:tc>
      </w:tr>
    </w:tbl>
    <w:p w14:paraId="310A2B78" w14:textId="77777777" w:rsidR="007A468E" w:rsidRDefault="007A468E" w:rsidP="00E86CD2">
      <w:pPr>
        <w:spacing w:after="0" w:line="240" w:lineRule="auto"/>
        <w:jc w:val="both"/>
        <w:rPr>
          <w:rFonts w:ascii="Times New Roman" w:hAnsi="Times New Roman"/>
        </w:rPr>
      </w:pPr>
    </w:p>
    <w:p w14:paraId="0BB93CAC" w14:textId="07B47571"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Default="00C7523E" w:rsidP="00C7523E">
      <w:pPr>
        <w:spacing w:after="0" w:line="240" w:lineRule="auto"/>
        <w:jc w:val="both"/>
        <w:rPr>
          <w:i/>
          <w:iCs/>
          <w:u w:val="single"/>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74C1E827" w14:textId="77777777" w:rsidR="002D5871" w:rsidRDefault="002D5871" w:rsidP="00C7523E">
      <w:pPr>
        <w:spacing w:after="0" w:line="240" w:lineRule="auto"/>
        <w:jc w:val="both"/>
        <w:rPr>
          <w:i/>
          <w:iCs/>
          <w:u w:val="single"/>
        </w:rPr>
      </w:pPr>
    </w:p>
    <w:p w14:paraId="2DD124B1" w14:textId="00AFBFC6" w:rsidR="007F3AE1" w:rsidRPr="007F3AE1" w:rsidRDefault="007F3AE1" w:rsidP="007F3AE1">
      <w:pPr>
        <w:spacing w:after="0" w:line="240" w:lineRule="auto"/>
        <w:jc w:val="both"/>
        <w:rPr>
          <w:b/>
          <w:bCs/>
          <w:i/>
          <w:iCs/>
          <w:u w:val="single"/>
        </w:rPr>
      </w:pPr>
      <w:r w:rsidRPr="007F3AE1">
        <w:rPr>
          <w:b/>
          <w:bCs/>
          <w:i/>
          <w:iCs/>
          <w:u w:val="single"/>
        </w:rPr>
        <w:t xml:space="preserve">Šiam pirkimui skiriamų lėšų suma – </w:t>
      </w:r>
      <w:r>
        <w:rPr>
          <w:b/>
          <w:bCs/>
          <w:i/>
          <w:iCs/>
          <w:u w:val="single"/>
        </w:rPr>
        <w:t>459 800,00 Eur su PVM.</w:t>
      </w:r>
    </w:p>
    <w:p w14:paraId="4B79586A" w14:textId="715CCE9E" w:rsidR="007F3AE1" w:rsidRPr="007F3AE1" w:rsidRDefault="007F3AE1" w:rsidP="007F3AE1">
      <w:pPr>
        <w:spacing w:after="0" w:line="240" w:lineRule="auto"/>
        <w:jc w:val="both"/>
        <w:rPr>
          <w:b/>
          <w:bCs/>
          <w:i/>
          <w:iCs/>
          <w:u w:val="single"/>
        </w:rPr>
      </w:pPr>
      <w:r w:rsidRPr="007F3AE1">
        <w:rPr>
          <w:b/>
          <w:bCs/>
          <w:i/>
          <w:iCs/>
          <w:u w:val="single"/>
        </w:rPr>
        <w:t xml:space="preserve">Per didele ir nepriimtina kaina bus laikoma tiekėjo pasiūlymo kaina, kuri bus didesnė nei </w:t>
      </w:r>
      <w:r>
        <w:rPr>
          <w:b/>
          <w:bCs/>
          <w:i/>
          <w:iCs/>
          <w:u w:val="single"/>
        </w:rPr>
        <w:t>459 800,00 Eur su PVM</w:t>
      </w:r>
      <w:r w:rsidRPr="007F3AE1">
        <w:rPr>
          <w:b/>
          <w:bCs/>
          <w:i/>
          <w:iCs/>
          <w:u w:val="single"/>
        </w:rPr>
        <w:t>.</w:t>
      </w:r>
    </w:p>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65A386C8" w14:textId="2E9185FF"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
          <w:lang w:eastAsia="lt-LT"/>
        </w:rPr>
        <w:t>2</w:t>
      </w:r>
      <w:r w:rsidRPr="00172963">
        <w:rPr>
          <w:rFonts w:ascii="Times New Roman" w:eastAsiaTheme="minorEastAsia" w:hAnsi="Times New Roman"/>
          <w:b/>
          <w:lang w:eastAsia="lt-LT"/>
        </w:rPr>
        <w:t xml:space="preserve"> lentelė. Reikalaujami dokumentai:</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2013"/>
      </w:tblGrid>
      <w:tr w:rsidR="00172963" w:rsidRPr="00172963" w14:paraId="2F67BE4C" w14:textId="77777777" w:rsidTr="00840218">
        <w:tc>
          <w:tcPr>
            <w:tcW w:w="68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76976C"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Eil.</w:t>
            </w:r>
          </w:p>
          <w:p w14:paraId="599BF23C"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Nr.</w:t>
            </w:r>
          </w:p>
        </w:tc>
        <w:tc>
          <w:tcPr>
            <w:tcW w:w="71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A8C622"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Pateiktų dokumentų pavadinimas</w:t>
            </w:r>
          </w:p>
        </w:tc>
        <w:tc>
          <w:tcPr>
            <w:tcW w:w="20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C5D421"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Dokumento puslapių skaičius</w:t>
            </w:r>
          </w:p>
        </w:tc>
      </w:tr>
      <w:tr w:rsidR="00172963" w:rsidRPr="00172963" w14:paraId="4E2E6A6E" w14:textId="77777777" w:rsidTr="00840218">
        <w:tc>
          <w:tcPr>
            <w:tcW w:w="680" w:type="dxa"/>
            <w:tcBorders>
              <w:top w:val="single" w:sz="4" w:space="0" w:color="auto"/>
              <w:left w:val="single" w:sz="4" w:space="0" w:color="auto"/>
              <w:bottom w:val="single" w:sz="4" w:space="0" w:color="auto"/>
              <w:right w:val="single" w:sz="4" w:space="0" w:color="auto"/>
            </w:tcBorders>
          </w:tcPr>
          <w:p w14:paraId="39FC27F3" w14:textId="77777777"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1.</w:t>
            </w:r>
          </w:p>
        </w:tc>
        <w:tc>
          <w:tcPr>
            <w:tcW w:w="7117" w:type="dxa"/>
            <w:tcBorders>
              <w:top w:val="single" w:sz="4" w:space="0" w:color="auto"/>
              <w:left w:val="single" w:sz="4" w:space="0" w:color="auto"/>
              <w:bottom w:val="single" w:sz="4" w:space="0" w:color="auto"/>
              <w:right w:val="single" w:sz="4" w:space="0" w:color="auto"/>
            </w:tcBorders>
          </w:tcPr>
          <w:p w14:paraId="199573EA" w14:textId="77777777"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Jungtinės veiklos sutarties skaitmeninė kopija (jeigu pasiūlymą teikia ūkio subjektų grupė).</w:t>
            </w:r>
          </w:p>
        </w:tc>
        <w:tc>
          <w:tcPr>
            <w:tcW w:w="2013" w:type="dxa"/>
            <w:tcBorders>
              <w:top w:val="single" w:sz="4" w:space="0" w:color="auto"/>
              <w:left w:val="single" w:sz="4" w:space="0" w:color="auto"/>
              <w:bottom w:val="single" w:sz="4" w:space="0" w:color="auto"/>
              <w:right w:val="single" w:sz="4" w:space="0" w:color="auto"/>
            </w:tcBorders>
          </w:tcPr>
          <w:p w14:paraId="158C9B4C"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6C0D98AF" w14:textId="77777777" w:rsidTr="00840218">
        <w:tc>
          <w:tcPr>
            <w:tcW w:w="680" w:type="dxa"/>
            <w:tcBorders>
              <w:top w:val="single" w:sz="4" w:space="0" w:color="auto"/>
              <w:left w:val="single" w:sz="4" w:space="0" w:color="auto"/>
              <w:bottom w:val="single" w:sz="4" w:space="0" w:color="auto"/>
              <w:right w:val="single" w:sz="4" w:space="0" w:color="auto"/>
            </w:tcBorders>
          </w:tcPr>
          <w:p w14:paraId="3167C7F2" w14:textId="6CE9384D"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Pr>
                <w:rFonts w:ascii="Times New Roman" w:eastAsiaTheme="minorEastAsia" w:hAnsi="Times New Roman"/>
                <w:bCs/>
                <w:lang w:eastAsia="lt-LT"/>
              </w:rPr>
              <w:t>2</w:t>
            </w:r>
            <w:r w:rsidRPr="00172963">
              <w:rPr>
                <w:rFonts w:ascii="Times New Roman" w:eastAsiaTheme="minorEastAsia" w:hAnsi="Times New Roman"/>
                <w:bCs/>
                <w:lang w:eastAsia="lt-LT"/>
              </w:rPr>
              <w:t>.</w:t>
            </w:r>
          </w:p>
        </w:tc>
        <w:tc>
          <w:tcPr>
            <w:tcW w:w="7117" w:type="dxa"/>
            <w:tcBorders>
              <w:top w:val="single" w:sz="4" w:space="0" w:color="auto"/>
              <w:left w:val="single" w:sz="4" w:space="0" w:color="auto"/>
              <w:bottom w:val="single" w:sz="4" w:space="0" w:color="auto"/>
              <w:right w:val="single" w:sz="4" w:space="0" w:color="auto"/>
            </w:tcBorders>
          </w:tcPr>
          <w:p w14:paraId="756E6959" w14:textId="77777777"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Užpildyta EBVPD elektroninė forma (specialiųjų pirkimo sąlygų 5 priedas).</w:t>
            </w:r>
          </w:p>
        </w:tc>
        <w:tc>
          <w:tcPr>
            <w:tcW w:w="2013" w:type="dxa"/>
            <w:tcBorders>
              <w:top w:val="single" w:sz="4" w:space="0" w:color="auto"/>
              <w:left w:val="single" w:sz="4" w:space="0" w:color="auto"/>
              <w:bottom w:val="single" w:sz="4" w:space="0" w:color="auto"/>
              <w:right w:val="single" w:sz="4" w:space="0" w:color="auto"/>
            </w:tcBorders>
          </w:tcPr>
          <w:p w14:paraId="27CC84C1"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537196D9" w14:textId="77777777" w:rsidTr="00840218">
        <w:tc>
          <w:tcPr>
            <w:tcW w:w="680" w:type="dxa"/>
            <w:tcBorders>
              <w:top w:val="single" w:sz="4" w:space="0" w:color="auto"/>
              <w:left w:val="single" w:sz="4" w:space="0" w:color="auto"/>
              <w:bottom w:val="single" w:sz="4" w:space="0" w:color="auto"/>
              <w:right w:val="single" w:sz="4" w:space="0" w:color="auto"/>
            </w:tcBorders>
          </w:tcPr>
          <w:p w14:paraId="60A750BB" w14:textId="3782F8BB"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Pr>
                <w:rFonts w:ascii="Times New Roman" w:eastAsiaTheme="minorEastAsia" w:hAnsi="Times New Roman"/>
                <w:bCs/>
                <w:lang w:eastAsia="lt-LT"/>
              </w:rPr>
              <w:t>3</w:t>
            </w:r>
            <w:r w:rsidRPr="00172963">
              <w:rPr>
                <w:rFonts w:ascii="Times New Roman" w:eastAsiaTheme="minorEastAsia" w:hAnsi="Times New Roman"/>
                <w:bCs/>
                <w:lang w:eastAsia="lt-LT"/>
              </w:rPr>
              <w:t>.</w:t>
            </w:r>
          </w:p>
        </w:tc>
        <w:tc>
          <w:tcPr>
            <w:tcW w:w="7117" w:type="dxa"/>
            <w:tcBorders>
              <w:top w:val="single" w:sz="4" w:space="0" w:color="auto"/>
              <w:left w:val="single" w:sz="4" w:space="0" w:color="auto"/>
              <w:bottom w:val="single" w:sz="4" w:space="0" w:color="auto"/>
              <w:right w:val="single" w:sz="4" w:space="0" w:color="auto"/>
            </w:tcBorders>
          </w:tcPr>
          <w:p w14:paraId="0DD10A27" w14:textId="1374B50C"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Dokumentai reikalaujami specialiųjų pirkimo sąlygų</w:t>
            </w:r>
            <w:r>
              <w:rPr>
                <w:rFonts w:ascii="Times New Roman" w:eastAsiaTheme="minorEastAsia" w:hAnsi="Times New Roman"/>
                <w:bCs/>
                <w:lang w:eastAsia="lt-LT"/>
              </w:rPr>
              <w:t xml:space="preserve"> 6</w:t>
            </w:r>
            <w:r w:rsidRPr="00172963">
              <w:rPr>
                <w:rFonts w:ascii="Times New Roman" w:eastAsiaTheme="minorEastAsia" w:hAnsi="Times New Roman"/>
                <w:bCs/>
                <w:lang w:eastAsia="lt-LT"/>
              </w:rPr>
              <w:t xml:space="preserve"> priede „Kokybės kriterijai ir jų vertinimas“, leidžiantys įvertinti tiekėjo pasiūlymą pagal specialiųjų pirkimo sąlygų </w:t>
            </w:r>
            <w:r>
              <w:rPr>
                <w:rFonts w:ascii="Times New Roman" w:eastAsiaTheme="minorEastAsia" w:hAnsi="Times New Roman"/>
                <w:bCs/>
                <w:lang w:eastAsia="lt-LT"/>
              </w:rPr>
              <w:t>6</w:t>
            </w:r>
            <w:r w:rsidRPr="00172963">
              <w:rPr>
                <w:rFonts w:ascii="Times New Roman" w:eastAsiaTheme="minorEastAsia" w:hAnsi="Times New Roman"/>
                <w:bCs/>
                <w:lang w:eastAsia="lt-LT"/>
              </w:rPr>
              <w:t xml:space="preserve"> priede nurodytus pasiūlymų vertinimo kriterijus ir </w:t>
            </w:r>
            <w:r w:rsidRPr="005028A4">
              <w:rPr>
                <w:rFonts w:ascii="Times New Roman" w:eastAsiaTheme="minorEastAsia" w:hAnsi="Times New Roman"/>
                <w:bCs/>
                <w:lang w:eastAsia="lt-LT"/>
              </w:rPr>
              <w:t>sąlygas</w:t>
            </w:r>
            <w:r w:rsidR="00224736" w:rsidRPr="005028A4">
              <w:rPr>
                <w:rFonts w:ascii="Times New Roman" w:eastAsiaTheme="minorEastAsia" w:hAnsi="Times New Roman"/>
                <w:bCs/>
                <w:lang w:eastAsia="lt-LT"/>
              </w:rPr>
              <w:t xml:space="preserve"> (specialiųjų pirkimo sąlygų 8 priedas).</w:t>
            </w:r>
          </w:p>
        </w:tc>
        <w:tc>
          <w:tcPr>
            <w:tcW w:w="2013" w:type="dxa"/>
            <w:tcBorders>
              <w:top w:val="single" w:sz="4" w:space="0" w:color="auto"/>
              <w:left w:val="single" w:sz="4" w:space="0" w:color="auto"/>
              <w:bottom w:val="single" w:sz="4" w:space="0" w:color="auto"/>
              <w:right w:val="single" w:sz="4" w:space="0" w:color="auto"/>
            </w:tcBorders>
          </w:tcPr>
          <w:p w14:paraId="277F2315"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5E7188F3" w14:textId="77777777" w:rsidTr="00840218">
        <w:tc>
          <w:tcPr>
            <w:tcW w:w="680" w:type="dxa"/>
            <w:tcBorders>
              <w:top w:val="single" w:sz="4" w:space="0" w:color="auto"/>
              <w:left w:val="single" w:sz="4" w:space="0" w:color="auto"/>
              <w:bottom w:val="single" w:sz="4" w:space="0" w:color="auto"/>
              <w:right w:val="single" w:sz="4" w:space="0" w:color="auto"/>
            </w:tcBorders>
          </w:tcPr>
          <w:p w14:paraId="47B4E1D7" w14:textId="58CAFB72"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Pr>
                <w:rFonts w:ascii="Times New Roman" w:eastAsiaTheme="minorEastAsia" w:hAnsi="Times New Roman"/>
                <w:bCs/>
                <w:lang w:eastAsia="lt-LT"/>
              </w:rPr>
              <w:t>4</w:t>
            </w:r>
            <w:r w:rsidRPr="00172963">
              <w:rPr>
                <w:rFonts w:ascii="Times New Roman" w:eastAsiaTheme="minorEastAsia" w:hAnsi="Times New Roman"/>
                <w:bCs/>
                <w:lang w:eastAsia="lt-LT"/>
              </w:rPr>
              <w:t xml:space="preserve">. </w:t>
            </w:r>
          </w:p>
        </w:tc>
        <w:tc>
          <w:tcPr>
            <w:tcW w:w="7117" w:type="dxa"/>
            <w:tcBorders>
              <w:top w:val="single" w:sz="4" w:space="0" w:color="auto"/>
              <w:left w:val="single" w:sz="4" w:space="0" w:color="auto"/>
              <w:bottom w:val="single" w:sz="4" w:space="0" w:color="auto"/>
              <w:right w:val="single" w:sz="4" w:space="0" w:color="auto"/>
            </w:tcBorders>
          </w:tcPr>
          <w:p w14:paraId="0148DB3D" w14:textId="77777777"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Užpildyta specialiųjų pirkimo sąlygų 2 priedo „Techninė specifikacija“  lentelė.</w:t>
            </w:r>
          </w:p>
        </w:tc>
        <w:tc>
          <w:tcPr>
            <w:tcW w:w="2013" w:type="dxa"/>
            <w:tcBorders>
              <w:top w:val="single" w:sz="4" w:space="0" w:color="auto"/>
              <w:left w:val="single" w:sz="4" w:space="0" w:color="auto"/>
              <w:bottom w:val="single" w:sz="4" w:space="0" w:color="auto"/>
              <w:right w:val="single" w:sz="4" w:space="0" w:color="auto"/>
            </w:tcBorders>
          </w:tcPr>
          <w:p w14:paraId="630F5660"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21B4E63C" w14:textId="77777777" w:rsidTr="00840218">
        <w:tc>
          <w:tcPr>
            <w:tcW w:w="680" w:type="dxa"/>
            <w:tcBorders>
              <w:top w:val="single" w:sz="4" w:space="0" w:color="auto"/>
              <w:left w:val="single" w:sz="4" w:space="0" w:color="auto"/>
              <w:bottom w:val="single" w:sz="4" w:space="0" w:color="auto"/>
              <w:right w:val="single" w:sz="4" w:space="0" w:color="auto"/>
            </w:tcBorders>
          </w:tcPr>
          <w:p w14:paraId="449FC30B" w14:textId="4023DE02"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Pr>
                <w:rFonts w:ascii="Times New Roman" w:eastAsiaTheme="minorEastAsia" w:hAnsi="Times New Roman"/>
                <w:bCs/>
                <w:lang w:eastAsia="lt-LT"/>
              </w:rPr>
              <w:t>5</w:t>
            </w:r>
            <w:r w:rsidRPr="00172963">
              <w:rPr>
                <w:rFonts w:ascii="Times New Roman" w:eastAsiaTheme="minorEastAsia" w:hAnsi="Times New Roman"/>
                <w:bCs/>
                <w:lang w:eastAsia="lt-LT"/>
              </w:rPr>
              <w:t xml:space="preserve">. </w:t>
            </w:r>
          </w:p>
        </w:tc>
        <w:tc>
          <w:tcPr>
            <w:tcW w:w="7117" w:type="dxa"/>
            <w:tcBorders>
              <w:top w:val="single" w:sz="4" w:space="0" w:color="auto"/>
              <w:left w:val="single" w:sz="4" w:space="0" w:color="auto"/>
              <w:bottom w:val="single" w:sz="4" w:space="0" w:color="auto"/>
              <w:right w:val="single" w:sz="4" w:space="0" w:color="auto"/>
            </w:tcBorders>
          </w:tcPr>
          <w:p w14:paraId="400A64FF" w14:textId="77777777"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Atitiktį Techninės specifikacijos reikalavimams įrodantys dokumentai ar nuorodos į interneto svetaines, kaip to reikalaujama specialiųjų pirkimo sąlygų 2 priede „Techninė specifikacija“.</w:t>
            </w:r>
          </w:p>
        </w:tc>
        <w:tc>
          <w:tcPr>
            <w:tcW w:w="2013" w:type="dxa"/>
            <w:tcBorders>
              <w:top w:val="single" w:sz="4" w:space="0" w:color="auto"/>
              <w:left w:val="single" w:sz="4" w:space="0" w:color="auto"/>
              <w:bottom w:val="single" w:sz="4" w:space="0" w:color="auto"/>
              <w:right w:val="single" w:sz="4" w:space="0" w:color="auto"/>
            </w:tcBorders>
          </w:tcPr>
          <w:p w14:paraId="69D168F8"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56E34056" w14:textId="77777777" w:rsidTr="00840218">
        <w:tc>
          <w:tcPr>
            <w:tcW w:w="680" w:type="dxa"/>
            <w:tcBorders>
              <w:top w:val="single" w:sz="4" w:space="0" w:color="auto"/>
              <w:left w:val="single" w:sz="4" w:space="0" w:color="auto"/>
              <w:bottom w:val="single" w:sz="4" w:space="0" w:color="auto"/>
              <w:right w:val="single" w:sz="4" w:space="0" w:color="auto"/>
            </w:tcBorders>
          </w:tcPr>
          <w:p w14:paraId="33F1541B" w14:textId="59A2BF1C"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Pr>
                <w:rFonts w:ascii="Times New Roman" w:eastAsiaTheme="minorEastAsia" w:hAnsi="Times New Roman"/>
                <w:bCs/>
                <w:lang w:eastAsia="lt-LT"/>
              </w:rPr>
              <w:t>6</w:t>
            </w:r>
            <w:r w:rsidRPr="00172963">
              <w:rPr>
                <w:rFonts w:ascii="Times New Roman" w:eastAsiaTheme="minorEastAsia" w:hAnsi="Times New Roman"/>
                <w:bCs/>
                <w:lang w:eastAsia="lt-LT"/>
              </w:rPr>
              <w:t xml:space="preserve">. </w:t>
            </w:r>
          </w:p>
        </w:tc>
        <w:tc>
          <w:tcPr>
            <w:tcW w:w="7117" w:type="dxa"/>
            <w:tcBorders>
              <w:top w:val="single" w:sz="4" w:space="0" w:color="auto"/>
              <w:left w:val="single" w:sz="4" w:space="0" w:color="auto"/>
              <w:bottom w:val="single" w:sz="4" w:space="0" w:color="auto"/>
              <w:right w:val="single" w:sz="4" w:space="0" w:color="auto"/>
            </w:tcBorders>
          </w:tcPr>
          <w:p w14:paraId="4C344E26" w14:textId="32316C0F"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 xml:space="preserve">Deklaracija dėl (ne)atitikties Reglamento nuostatoms ((juridiniam asmeniui arba fiziniam asmeniui (priklausomai nuo to kas teikia pasiūlymą, formos pateiktos specialiųjų pirkimo sąlygų </w:t>
            </w:r>
            <w:r w:rsidR="00224736">
              <w:rPr>
                <w:rFonts w:ascii="Times New Roman" w:eastAsiaTheme="minorEastAsia" w:hAnsi="Times New Roman"/>
                <w:bCs/>
                <w:lang w:eastAsia="lt-LT"/>
              </w:rPr>
              <w:t>9</w:t>
            </w:r>
            <w:r w:rsidRPr="00172963">
              <w:rPr>
                <w:rFonts w:ascii="Times New Roman" w:eastAsiaTheme="minorEastAsia" w:hAnsi="Times New Roman"/>
                <w:bCs/>
                <w:lang w:eastAsia="lt-LT"/>
              </w:rPr>
              <w:t xml:space="preserve"> ir </w:t>
            </w:r>
            <w:r w:rsidR="00224736">
              <w:rPr>
                <w:rFonts w:ascii="Times New Roman" w:eastAsiaTheme="minorEastAsia" w:hAnsi="Times New Roman"/>
                <w:bCs/>
                <w:lang w:eastAsia="lt-LT"/>
              </w:rPr>
              <w:t>10</w:t>
            </w:r>
            <w:r w:rsidRPr="00172963">
              <w:rPr>
                <w:rFonts w:ascii="Times New Roman" w:eastAsiaTheme="minorEastAsia" w:hAnsi="Times New Roman"/>
                <w:bCs/>
                <w:lang w:eastAsia="lt-LT"/>
              </w:rPr>
              <w:t xml:space="preserve"> prieduose)).                 </w:t>
            </w:r>
          </w:p>
        </w:tc>
        <w:tc>
          <w:tcPr>
            <w:tcW w:w="2013" w:type="dxa"/>
            <w:tcBorders>
              <w:top w:val="single" w:sz="4" w:space="0" w:color="auto"/>
              <w:left w:val="single" w:sz="4" w:space="0" w:color="auto"/>
              <w:bottom w:val="single" w:sz="4" w:space="0" w:color="auto"/>
              <w:right w:val="single" w:sz="4" w:space="0" w:color="auto"/>
            </w:tcBorders>
          </w:tcPr>
          <w:p w14:paraId="0DA6E671"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6B46C0C5" w14:textId="77777777" w:rsidTr="00840218">
        <w:tc>
          <w:tcPr>
            <w:tcW w:w="680" w:type="dxa"/>
            <w:tcBorders>
              <w:top w:val="single" w:sz="4" w:space="0" w:color="auto"/>
              <w:left w:val="single" w:sz="4" w:space="0" w:color="auto"/>
              <w:bottom w:val="single" w:sz="4" w:space="0" w:color="auto"/>
              <w:right w:val="single" w:sz="4" w:space="0" w:color="auto"/>
            </w:tcBorders>
          </w:tcPr>
          <w:p w14:paraId="6728016D" w14:textId="00365EC0"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Pr>
                <w:rFonts w:ascii="Times New Roman" w:eastAsiaTheme="minorEastAsia" w:hAnsi="Times New Roman"/>
                <w:bCs/>
                <w:lang w:eastAsia="lt-LT"/>
              </w:rPr>
              <w:t>7</w:t>
            </w:r>
            <w:r w:rsidRPr="00172963">
              <w:rPr>
                <w:rFonts w:ascii="Times New Roman" w:eastAsiaTheme="minorEastAsia" w:hAnsi="Times New Roman"/>
                <w:bCs/>
                <w:lang w:eastAsia="lt-LT"/>
              </w:rPr>
              <w:t xml:space="preserve">. </w:t>
            </w:r>
          </w:p>
        </w:tc>
        <w:tc>
          <w:tcPr>
            <w:tcW w:w="7117" w:type="dxa"/>
            <w:tcBorders>
              <w:top w:val="single" w:sz="4" w:space="0" w:color="auto"/>
              <w:left w:val="single" w:sz="4" w:space="0" w:color="auto"/>
              <w:bottom w:val="single" w:sz="4" w:space="0" w:color="auto"/>
              <w:right w:val="single" w:sz="4" w:space="0" w:color="auto"/>
            </w:tcBorders>
          </w:tcPr>
          <w:p w14:paraId="04CB98CE" w14:textId="236CD0BE" w:rsidR="00172963" w:rsidRPr="00172963" w:rsidRDefault="00172963" w:rsidP="00172963">
            <w:pPr>
              <w:autoSpaceDN/>
              <w:spacing w:after="0" w:line="240" w:lineRule="auto"/>
              <w:jc w:val="both"/>
              <w:textAlignment w:val="auto"/>
              <w:rPr>
                <w:rFonts w:ascii="Times New Roman" w:eastAsiaTheme="minorEastAsia" w:hAnsi="Times New Roman"/>
                <w:bCs/>
                <w:lang w:eastAsia="lt-LT"/>
              </w:rPr>
            </w:pPr>
            <w:r w:rsidRPr="00172963">
              <w:rPr>
                <w:rFonts w:ascii="Times New Roman" w:eastAsiaTheme="minorEastAsia" w:hAnsi="Times New Roman"/>
                <w:bCs/>
                <w:lang w:eastAsia="lt-LT"/>
              </w:rPr>
              <w:t>Viešųjų pirkimų tarnybos nustatytos formos Nacionalinio saugumo reikalavimų atitikties deklaracija (specialiųjų pirkimo sąlygų 1</w:t>
            </w:r>
            <w:r w:rsidR="00224736">
              <w:rPr>
                <w:rFonts w:ascii="Times New Roman" w:eastAsiaTheme="minorEastAsia" w:hAnsi="Times New Roman"/>
                <w:bCs/>
                <w:lang w:eastAsia="lt-LT"/>
              </w:rPr>
              <w:t>1</w:t>
            </w:r>
            <w:r w:rsidRPr="00172963">
              <w:rPr>
                <w:rFonts w:ascii="Times New Roman" w:eastAsiaTheme="minorEastAsia" w:hAnsi="Times New Roman"/>
                <w:bCs/>
                <w:lang w:eastAsia="lt-LT"/>
              </w:rPr>
              <w:t xml:space="preserve"> priedas)</w:t>
            </w:r>
          </w:p>
        </w:tc>
        <w:tc>
          <w:tcPr>
            <w:tcW w:w="2013" w:type="dxa"/>
            <w:tcBorders>
              <w:top w:val="single" w:sz="4" w:space="0" w:color="auto"/>
              <w:left w:val="single" w:sz="4" w:space="0" w:color="auto"/>
              <w:bottom w:val="single" w:sz="4" w:space="0" w:color="auto"/>
              <w:right w:val="single" w:sz="4" w:space="0" w:color="auto"/>
            </w:tcBorders>
          </w:tcPr>
          <w:p w14:paraId="11B1C106"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bl>
    <w:p w14:paraId="1B60071C" w14:textId="77777777" w:rsidR="00172963" w:rsidRDefault="00172963" w:rsidP="00172963">
      <w:pPr>
        <w:autoSpaceDN/>
        <w:spacing w:after="0" w:line="240" w:lineRule="auto"/>
        <w:jc w:val="both"/>
        <w:textAlignment w:val="auto"/>
        <w:rPr>
          <w:rFonts w:ascii="Times New Roman" w:eastAsiaTheme="minorEastAsia" w:hAnsi="Times New Roman"/>
          <w:b/>
          <w:bCs/>
          <w:lang w:eastAsia="lt-LT"/>
        </w:rPr>
      </w:pPr>
    </w:p>
    <w:p w14:paraId="15A47458" w14:textId="77777777" w:rsidR="00224736" w:rsidRPr="00172963" w:rsidRDefault="00224736" w:rsidP="00172963">
      <w:pPr>
        <w:autoSpaceDN/>
        <w:spacing w:after="0" w:line="240" w:lineRule="auto"/>
        <w:jc w:val="both"/>
        <w:textAlignment w:val="auto"/>
        <w:rPr>
          <w:rFonts w:ascii="Times New Roman" w:eastAsiaTheme="minorEastAsia" w:hAnsi="Times New Roman"/>
          <w:b/>
          <w:bCs/>
          <w:lang w:eastAsia="lt-LT"/>
        </w:rPr>
      </w:pPr>
    </w:p>
    <w:p w14:paraId="1D34FC8E" w14:textId="4E23DD70" w:rsidR="00172963" w:rsidRPr="00172963" w:rsidRDefault="00172963" w:rsidP="00172963">
      <w:pPr>
        <w:autoSpaceDN/>
        <w:spacing w:after="0" w:line="240" w:lineRule="auto"/>
        <w:jc w:val="both"/>
        <w:textAlignment w:val="auto"/>
        <w:rPr>
          <w:rFonts w:ascii="Times New Roman" w:eastAsiaTheme="minorEastAsia" w:hAnsi="Times New Roman"/>
          <w:b/>
          <w:bCs/>
          <w:lang w:eastAsia="lt-LT"/>
        </w:rPr>
      </w:pPr>
      <w:r>
        <w:rPr>
          <w:rFonts w:ascii="Times New Roman" w:eastAsiaTheme="minorEastAsia" w:hAnsi="Times New Roman"/>
          <w:b/>
          <w:bCs/>
          <w:lang w:eastAsia="lt-LT"/>
        </w:rPr>
        <w:lastRenderedPageBreak/>
        <w:t>I</w:t>
      </w:r>
      <w:r w:rsidRPr="00172963">
        <w:rPr>
          <w:rFonts w:ascii="Times New Roman" w:eastAsiaTheme="minorEastAsia" w:hAnsi="Times New Roman"/>
          <w:b/>
          <w:bCs/>
          <w:lang w:eastAsia="lt-LT"/>
        </w:rPr>
        <w:t>nformacija apie ūkio subjektus, subti</w:t>
      </w:r>
      <w:r>
        <w:rPr>
          <w:rFonts w:ascii="Times New Roman" w:eastAsiaTheme="minorEastAsia" w:hAnsi="Times New Roman"/>
          <w:b/>
          <w:bCs/>
          <w:lang w:eastAsia="lt-LT"/>
        </w:rPr>
        <w:t>e</w:t>
      </w:r>
      <w:r w:rsidRPr="00172963">
        <w:rPr>
          <w:rFonts w:ascii="Times New Roman" w:eastAsiaTheme="minorEastAsia" w:hAnsi="Times New Roman"/>
          <w:b/>
          <w:bCs/>
          <w:lang w:eastAsia="lt-LT"/>
        </w:rPr>
        <w:t xml:space="preserve">kėjus ir </w:t>
      </w:r>
      <w:proofErr w:type="spellStart"/>
      <w:r w:rsidRPr="00172963">
        <w:rPr>
          <w:rFonts w:ascii="Times New Roman" w:eastAsiaTheme="minorEastAsia" w:hAnsi="Times New Roman"/>
          <w:b/>
          <w:bCs/>
          <w:lang w:eastAsia="lt-LT"/>
        </w:rPr>
        <w:t>kvazisubtiekėjus</w:t>
      </w:r>
      <w:proofErr w:type="spellEnd"/>
      <w:r>
        <w:rPr>
          <w:rFonts w:ascii="Times New Roman" w:eastAsiaTheme="minorEastAsia" w:hAnsi="Times New Roman"/>
          <w:b/>
          <w:bCs/>
          <w:lang w:eastAsia="lt-LT"/>
        </w:rPr>
        <w:t>:</w:t>
      </w:r>
    </w:p>
    <w:p w14:paraId="14C985CA"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p w14:paraId="121E64B0"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p w14:paraId="3309604C" w14:textId="471D496E"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
          <w:lang w:eastAsia="lt-LT"/>
        </w:rPr>
        <w:t>3</w:t>
      </w:r>
      <w:r w:rsidRPr="00172963">
        <w:rPr>
          <w:rFonts w:ascii="Times New Roman" w:eastAsiaTheme="minorEastAsia" w:hAnsi="Times New Roman"/>
          <w:b/>
          <w:lang w:eastAsia="lt-LT"/>
        </w:rPr>
        <w:t xml:space="preserve"> lentelė. Subtiekėjams / subteikėjams / 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4"/>
        <w:gridCol w:w="1995"/>
        <w:gridCol w:w="2282"/>
        <w:gridCol w:w="2572"/>
      </w:tblGrid>
      <w:tr w:rsidR="00172963" w:rsidRPr="00172963" w14:paraId="44CE3368" w14:textId="77777777" w:rsidTr="00840218">
        <w:tc>
          <w:tcPr>
            <w:tcW w:w="33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C00B78"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Eil.</w:t>
            </w:r>
          </w:p>
          <w:p w14:paraId="2784B57D"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Nr.</w:t>
            </w:r>
          </w:p>
        </w:tc>
        <w:tc>
          <w:tcPr>
            <w:tcW w:w="12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9334D69"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 xml:space="preserve">Subteikėjai (nurodomi subteikėjai, kurių pajėgumais nesiremiama kvalifikacijai atitikti) </w:t>
            </w:r>
            <w:r w:rsidRPr="00172963">
              <w:rPr>
                <w:rFonts w:ascii="Times New Roman" w:eastAsiaTheme="minorEastAsia" w:hAnsi="Times New Roman"/>
                <w:b/>
                <w:bCs/>
                <w:lang w:eastAsia="lt-LT"/>
              </w:rPr>
              <w:t>p</w:t>
            </w:r>
            <w:r w:rsidRPr="00172963">
              <w:rPr>
                <w:rFonts w:ascii="Times New Roman" w:eastAsiaTheme="minorEastAsia" w:hAnsi="Times New Roman"/>
                <w:b/>
                <w:lang w:eastAsia="lt-LT"/>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2D762F"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Adresas</w:t>
            </w:r>
          </w:p>
        </w:tc>
        <w:tc>
          <w:tcPr>
            <w:tcW w:w="11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1BB606"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22F2EC"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Perduodamų įsipareigojimų (veiklos) dalis nuo visos pirkimo sutarties (%)</w:t>
            </w:r>
          </w:p>
        </w:tc>
      </w:tr>
      <w:tr w:rsidR="00172963" w:rsidRPr="00172963" w14:paraId="3E723825" w14:textId="77777777" w:rsidTr="00840218">
        <w:tc>
          <w:tcPr>
            <w:tcW w:w="339" w:type="pct"/>
            <w:tcBorders>
              <w:top w:val="single" w:sz="4" w:space="0" w:color="auto"/>
              <w:left w:val="single" w:sz="4" w:space="0" w:color="auto"/>
              <w:bottom w:val="single" w:sz="4" w:space="0" w:color="auto"/>
              <w:right w:val="single" w:sz="4" w:space="0" w:color="auto"/>
            </w:tcBorders>
            <w:hideMark/>
          </w:tcPr>
          <w:p w14:paraId="3596F74C"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1.</w:t>
            </w:r>
          </w:p>
        </w:tc>
        <w:tc>
          <w:tcPr>
            <w:tcW w:w="1266" w:type="pct"/>
            <w:tcBorders>
              <w:top w:val="single" w:sz="4" w:space="0" w:color="auto"/>
              <w:left w:val="single" w:sz="4" w:space="0" w:color="auto"/>
              <w:bottom w:val="single" w:sz="4" w:space="0" w:color="auto"/>
              <w:right w:val="single" w:sz="4" w:space="0" w:color="auto"/>
            </w:tcBorders>
          </w:tcPr>
          <w:p w14:paraId="7B99E244" w14:textId="77777777" w:rsidR="00172963" w:rsidRPr="00172963" w:rsidRDefault="00172963" w:rsidP="00172963">
            <w:pPr>
              <w:autoSpaceDN/>
              <w:spacing w:after="0" w:line="240" w:lineRule="auto"/>
              <w:jc w:val="both"/>
              <w:textAlignment w:val="auto"/>
              <w:rPr>
                <w:rFonts w:ascii="Times New Roman" w:eastAsiaTheme="minorEastAsia" w:hAnsi="Times New Roman"/>
                <w:b/>
                <w:bCs/>
                <w:lang w:eastAsia="lt-LT"/>
              </w:rPr>
            </w:pPr>
          </w:p>
        </w:tc>
        <w:tc>
          <w:tcPr>
            <w:tcW w:w="989" w:type="pct"/>
            <w:tcBorders>
              <w:top w:val="single" w:sz="4" w:space="0" w:color="auto"/>
              <w:left w:val="single" w:sz="4" w:space="0" w:color="auto"/>
              <w:bottom w:val="single" w:sz="4" w:space="0" w:color="auto"/>
              <w:right w:val="single" w:sz="4" w:space="0" w:color="auto"/>
            </w:tcBorders>
          </w:tcPr>
          <w:p w14:paraId="598A4BBA" w14:textId="77777777" w:rsidR="00172963" w:rsidRPr="00172963" w:rsidRDefault="00172963" w:rsidP="00172963">
            <w:pPr>
              <w:autoSpaceDN/>
              <w:spacing w:after="0" w:line="240" w:lineRule="auto"/>
              <w:jc w:val="both"/>
              <w:textAlignment w:val="auto"/>
              <w:rPr>
                <w:rFonts w:ascii="Times New Roman" w:eastAsiaTheme="minorEastAsia" w:hAnsi="Times New Roman"/>
                <w:b/>
                <w:i/>
                <w:iCs/>
                <w:lang w:eastAsia="lt-LT"/>
              </w:rPr>
            </w:pPr>
          </w:p>
        </w:tc>
        <w:tc>
          <w:tcPr>
            <w:tcW w:w="1131" w:type="pct"/>
            <w:tcBorders>
              <w:top w:val="single" w:sz="4" w:space="0" w:color="auto"/>
              <w:left w:val="single" w:sz="4" w:space="0" w:color="auto"/>
              <w:bottom w:val="single" w:sz="4" w:space="0" w:color="auto"/>
              <w:right w:val="single" w:sz="4" w:space="0" w:color="auto"/>
            </w:tcBorders>
          </w:tcPr>
          <w:p w14:paraId="298816AF" w14:textId="77777777" w:rsidR="00172963" w:rsidRPr="00172963" w:rsidRDefault="00172963" w:rsidP="00172963">
            <w:pPr>
              <w:autoSpaceDN/>
              <w:spacing w:after="0" w:line="240" w:lineRule="auto"/>
              <w:jc w:val="both"/>
              <w:textAlignment w:val="auto"/>
              <w:rPr>
                <w:rFonts w:ascii="Times New Roman" w:eastAsiaTheme="minorEastAsia" w:hAnsi="Times New Roman"/>
                <w:b/>
                <w:i/>
                <w:iCs/>
                <w:lang w:eastAsia="lt-LT"/>
              </w:rPr>
            </w:pPr>
          </w:p>
        </w:tc>
        <w:tc>
          <w:tcPr>
            <w:tcW w:w="1275" w:type="pct"/>
            <w:tcBorders>
              <w:top w:val="single" w:sz="4" w:space="0" w:color="auto"/>
              <w:left w:val="single" w:sz="4" w:space="0" w:color="auto"/>
              <w:bottom w:val="single" w:sz="4" w:space="0" w:color="auto"/>
              <w:right w:val="single" w:sz="4" w:space="0" w:color="auto"/>
            </w:tcBorders>
          </w:tcPr>
          <w:p w14:paraId="64DAF191"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r w:rsidR="00172963" w:rsidRPr="00172963" w14:paraId="4C451CA7" w14:textId="77777777" w:rsidTr="00840218">
        <w:tc>
          <w:tcPr>
            <w:tcW w:w="339" w:type="pct"/>
            <w:tcBorders>
              <w:top w:val="single" w:sz="4" w:space="0" w:color="auto"/>
              <w:left w:val="single" w:sz="4" w:space="0" w:color="auto"/>
              <w:bottom w:val="single" w:sz="4" w:space="0" w:color="auto"/>
              <w:right w:val="single" w:sz="4" w:space="0" w:color="auto"/>
            </w:tcBorders>
            <w:hideMark/>
          </w:tcPr>
          <w:p w14:paraId="3EE0AF92"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r w:rsidRPr="00172963">
              <w:rPr>
                <w:rFonts w:ascii="Times New Roman" w:eastAsiaTheme="minorEastAsia" w:hAnsi="Times New Roman"/>
                <w:b/>
                <w:lang w:eastAsia="lt-LT"/>
              </w:rPr>
              <w:t>2.</w:t>
            </w:r>
          </w:p>
        </w:tc>
        <w:tc>
          <w:tcPr>
            <w:tcW w:w="1266" w:type="pct"/>
            <w:tcBorders>
              <w:top w:val="single" w:sz="4" w:space="0" w:color="auto"/>
              <w:left w:val="single" w:sz="4" w:space="0" w:color="auto"/>
              <w:bottom w:val="single" w:sz="4" w:space="0" w:color="auto"/>
              <w:right w:val="single" w:sz="4" w:space="0" w:color="auto"/>
            </w:tcBorders>
            <w:hideMark/>
          </w:tcPr>
          <w:p w14:paraId="4CBC3C7F"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c>
          <w:tcPr>
            <w:tcW w:w="989" w:type="pct"/>
            <w:tcBorders>
              <w:top w:val="single" w:sz="4" w:space="0" w:color="auto"/>
              <w:left w:val="single" w:sz="4" w:space="0" w:color="auto"/>
              <w:bottom w:val="single" w:sz="4" w:space="0" w:color="auto"/>
              <w:right w:val="single" w:sz="4" w:space="0" w:color="auto"/>
            </w:tcBorders>
          </w:tcPr>
          <w:p w14:paraId="6C69A069"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c>
          <w:tcPr>
            <w:tcW w:w="1131" w:type="pct"/>
            <w:tcBorders>
              <w:top w:val="single" w:sz="4" w:space="0" w:color="auto"/>
              <w:left w:val="single" w:sz="4" w:space="0" w:color="auto"/>
              <w:bottom w:val="single" w:sz="4" w:space="0" w:color="auto"/>
              <w:right w:val="single" w:sz="4" w:space="0" w:color="auto"/>
            </w:tcBorders>
            <w:hideMark/>
          </w:tcPr>
          <w:p w14:paraId="2B3BD8E7"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c>
          <w:tcPr>
            <w:tcW w:w="1275" w:type="pct"/>
            <w:tcBorders>
              <w:top w:val="single" w:sz="4" w:space="0" w:color="auto"/>
              <w:left w:val="single" w:sz="4" w:space="0" w:color="auto"/>
              <w:bottom w:val="single" w:sz="4" w:space="0" w:color="auto"/>
              <w:right w:val="single" w:sz="4" w:space="0" w:color="auto"/>
            </w:tcBorders>
          </w:tcPr>
          <w:p w14:paraId="31FCDA07" w14:textId="77777777" w:rsidR="00172963" w:rsidRPr="00172963" w:rsidRDefault="00172963" w:rsidP="00172963">
            <w:pPr>
              <w:autoSpaceDN/>
              <w:spacing w:after="0" w:line="240" w:lineRule="auto"/>
              <w:jc w:val="both"/>
              <w:textAlignment w:val="auto"/>
              <w:rPr>
                <w:rFonts w:ascii="Times New Roman" w:eastAsiaTheme="minorEastAsia" w:hAnsi="Times New Roman"/>
                <w:b/>
                <w:lang w:eastAsia="lt-LT"/>
              </w:rPr>
            </w:pPr>
          </w:p>
        </w:tc>
      </w:tr>
    </w:tbl>
    <w:p w14:paraId="47174E7A" w14:textId="77777777" w:rsidR="00172963" w:rsidRDefault="00172963" w:rsidP="000B3F84">
      <w:pPr>
        <w:autoSpaceDN/>
        <w:spacing w:after="0" w:line="240" w:lineRule="auto"/>
        <w:jc w:val="both"/>
        <w:textAlignment w:val="auto"/>
        <w:rPr>
          <w:rFonts w:ascii="Times New Roman" w:eastAsiaTheme="minorEastAsia" w:hAnsi="Times New Roman"/>
          <w:b/>
          <w:lang w:eastAsia="lt-LT"/>
        </w:rPr>
      </w:pPr>
    </w:p>
    <w:p w14:paraId="4E3378D7" w14:textId="77777777" w:rsidR="00172963" w:rsidRDefault="00172963"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3AA843E8" w:rsidR="000B3F84" w:rsidRPr="000B3F84" w:rsidRDefault="00172963" w:rsidP="000B3F84">
      <w:pPr>
        <w:autoSpaceDN/>
        <w:spacing w:after="0" w:line="240" w:lineRule="auto"/>
        <w:jc w:val="both"/>
        <w:textAlignment w:val="auto"/>
        <w:rPr>
          <w:rFonts w:ascii="Times New Roman" w:eastAsiaTheme="minorEastAsia" w:hAnsi="Times New Roman"/>
          <w:bCs/>
          <w:szCs w:val="24"/>
          <w:lang w:eastAsia="lt-LT"/>
        </w:rPr>
      </w:pPr>
      <w:r w:rsidRPr="00172963">
        <w:rPr>
          <w:rFonts w:ascii="Times New Roman" w:eastAsiaTheme="minorEastAsia" w:hAnsi="Times New Roman"/>
          <w:b/>
          <w:szCs w:val="24"/>
          <w:lang w:eastAsia="lt-LT"/>
        </w:rPr>
        <w:t>4</w:t>
      </w:r>
      <w:r w:rsidR="000B3F84" w:rsidRPr="00172963">
        <w:rPr>
          <w:rFonts w:ascii="Times New Roman" w:eastAsiaTheme="minorEastAsia" w:hAnsi="Times New Roman"/>
          <w:b/>
          <w:szCs w:val="24"/>
          <w:lang w:eastAsia="lt-LT"/>
        </w:rPr>
        <w:t xml:space="preserve"> lentelė. Konfidenciali</w:t>
      </w:r>
      <w:r w:rsidR="000B3F84" w:rsidRPr="000B3F84">
        <w:rPr>
          <w:rFonts w:ascii="Times New Roman" w:eastAsiaTheme="minorEastAsia" w:hAnsi="Times New Roman"/>
          <w:b/>
          <w:szCs w:val="24"/>
          <w:lang w:eastAsia="lt-LT"/>
        </w:rPr>
        <w:t xml:space="preserve">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7264" w14:textId="77777777" w:rsidR="00AC5DBA" w:rsidRDefault="00AC5DBA">
      <w:pPr>
        <w:spacing w:after="0" w:line="240" w:lineRule="auto"/>
      </w:pPr>
      <w:r>
        <w:separator/>
      </w:r>
    </w:p>
  </w:endnote>
  <w:endnote w:type="continuationSeparator" w:id="0">
    <w:p w14:paraId="4D28A255" w14:textId="77777777" w:rsidR="00AC5DBA" w:rsidRDefault="00AC5DBA">
      <w:pPr>
        <w:spacing w:after="0" w:line="240" w:lineRule="auto"/>
      </w:pPr>
      <w:r>
        <w:continuationSeparator/>
      </w:r>
    </w:p>
  </w:endnote>
  <w:endnote w:type="continuationNotice" w:id="1">
    <w:p w14:paraId="30E5E3C7" w14:textId="77777777" w:rsidR="00AC5DBA" w:rsidRDefault="00AC5D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AB03" w14:textId="77777777" w:rsidR="00AC5DBA" w:rsidRDefault="00AC5DBA">
      <w:pPr>
        <w:spacing w:after="0" w:line="240" w:lineRule="auto"/>
      </w:pPr>
      <w:r>
        <w:rPr>
          <w:color w:val="000000"/>
        </w:rPr>
        <w:separator/>
      </w:r>
    </w:p>
  </w:footnote>
  <w:footnote w:type="continuationSeparator" w:id="0">
    <w:p w14:paraId="076B244D" w14:textId="77777777" w:rsidR="00AC5DBA" w:rsidRDefault="00AC5DBA">
      <w:pPr>
        <w:spacing w:after="0" w:line="240" w:lineRule="auto"/>
      </w:pPr>
      <w:r>
        <w:continuationSeparator/>
      </w:r>
    </w:p>
  </w:footnote>
  <w:footnote w:type="continuationNotice" w:id="1">
    <w:p w14:paraId="57372B99" w14:textId="77777777" w:rsidR="00AC5DBA" w:rsidRDefault="00AC5DBA">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D61F6F"/>
    <w:multiLevelType w:val="hybridMultilevel"/>
    <w:tmpl w:val="396EB7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5"/>
  </w:num>
  <w:num w:numId="4" w16cid:durableId="574702315">
    <w:abstractNumId w:val="21"/>
  </w:num>
  <w:num w:numId="5" w16cid:durableId="846018608">
    <w:abstractNumId w:val="16"/>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2"/>
  </w:num>
  <w:num w:numId="12" w16cid:durableId="178858022">
    <w:abstractNumId w:val="23"/>
  </w:num>
  <w:num w:numId="13" w16cid:durableId="2131436130">
    <w:abstractNumId w:val="10"/>
  </w:num>
  <w:num w:numId="14" w16cid:durableId="1215920845">
    <w:abstractNumId w:val="19"/>
  </w:num>
  <w:num w:numId="15" w16cid:durableId="1840653411">
    <w:abstractNumId w:val="3"/>
  </w:num>
  <w:num w:numId="16" w16cid:durableId="1179394657">
    <w:abstractNumId w:val="13"/>
  </w:num>
  <w:num w:numId="17" w16cid:durableId="838424759">
    <w:abstractNumId w:val="20"/>
  </w:num>
  <w:num w:numId="18" w16cid:durableId="1698698655">
    <w:abstractNumId w:val="4"/>
  </w:num>
  <w:num w:numId="19" w16cid:durableId="620377290">
    <w:abstractNumId w:val="11"/>
  </w:num>
  <w:num w:numId="20" w16cid:durableId="843939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4"/>
  </w:num>
  <w:num w:numId="22" w16cid:durableId="1050619124">
    <w:abstractNumId w:val="18"/>
  </w:num>
  <w:num w:numId="23" w16cid:durableId="1965428740">
    <w:abstractNumId w:val="12"/>
  </w:num>
  <w:num w:numId="24" w16cid:durableId="566039782">
    <w:abstractNumId w:val="6"/>
  </w:num>
  <w:num w:numId="25" w16cid:durableId="3367344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A9"/>
    <w:rsid w:val="000507A2"/>
    <w:rsid w:val="0005158A"/>
    <w:rsid w:val="00052E21"/>
    <w:rsid w:val="0005363F"/>
    <w:rsid w:val="00054DA0"/>
    <w:rsid w:val="0005526D"/>
    <w:rsid w:val="000570BE"/>
    <w:rsid w:val="00057240"/>
    <w:rsid w:val="000606C3"/>
    <w:rsid w:val="000606FB"/>
    <w:rsid w:val="00061204"/>
    <w:rsid w:val="00062D60"/>
    <w:rsid w:val="0006499D"/>
    <w:rsid w:val="00064AF0"/>
    <w:rsid w:val="000656DD"/>
    <w:rsid w:val="00066D7B"/>
    <w:rsid w:val="00067164"/>
    <w:rsid w:val="00072505"/>
    <w:rsid w:val="000755D2"/>
    <w:rsid w:val="00076813"/>
    <w:rsid w:val="000808AE"/>
    <w:rsid w:val="00082044"/>
    <w:rsid w:val="00084049"/>
    <w:rsid w:val="00085DDA"/>
    <w:rsid w:val="00087906"/>
    <w:rsid w:val="00087C1D"/>
    <w:rsid w:val="00092DBB"/>
    <w:rsid w:val="000939EE"/>
    <w:rsid w:val="00095CB8"/>
    <w:rsid w:val="00097FCF"/>
    <w:rsid w:val="000A07C1"/>
    <w:rsid w:val="000A095B"/>
    <w:rsid w:val="000A29D7"/>
    <w:rsid w:val="000A40A3"/>
    <w:rsid w:val="000A6098"/>
    <w:rsid w:val="000B0721"/>
    <w:rsid w:val="000B3F84"/>
    <w:rsid w:val="000B42F1"/>
    <w:rsid w:val="000B4B75"/>
    <w:rsid w:val="000B65A9"/>
    <w:rsid w:val="000B65B6"/>
    <w:rsid w:val="000C1168"/>
    <w:rsid w:val="000C1C4F"/>
    <w:rsid w:val="000C55AC"/>
    <w:rsid w:val="000D0817"/>
    <w:rsid w:val="000D2866"/>
    <w:rsid w:val="000D3E73"/>
    <w:rsid w:val="000D45AF"/>
    <w:rsid w:val="000E0BD1"/>
    <w:rsid w:val="000E2824"/>
    <w:rsid w:val="000E380D"/>
    <w:rsid w:val="000E7314"/>
    <w:rsid w:val="000E79DA"/>
    <w:rsid w:val="000F0A32"/>
    <w:rsid w:val="000F220F"/>
    <w:rsid w:val="000F28F4"/>
    <w:rsid w:val="000F2CD5"/>
    <w:rsid w:val="00102863"/>
    <w:rsid w:val="0010707D"/>
    <w:rsid w:val="00107B2B"/>
    <w:rsid w:val="00111FF2"/>
    <w:rsid w:val="00114974"/>
    <w:rsid w:val="00115979"/>
    <w:rsid w:val="00115FEA"/>
    <w:rsid w:val="00116D65"/>
    <w:rsid w:val="001208A6"/>
    <w:rsid w:val="00122611"/>
    <w:rsid w:val="001238E2"/>
    <w:rsid w:val="001254D2"/>
    <w:rsid w:val="00127AA6"/>
    <w:rsid w:val="00132A7F"/>
    <w:rsid w:val="00133932"/>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963"/>
    <w:rsid w:val="00172E94"/>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371"/>
    <w:rsid w:val="001A28A2"/>
    <w:rsid w:val="001A4535"/>
    <w:rsid w:val="001A5653"/>
    <w:rsid w:val="001A578F"/>
    <w:rsid w:val="001A6363"/>
    <w:rsid w:val="001B0054"/>
    <w:rsid w:val="001B2BA5"/>
    <w:rsid w:val="001B3BE2"/>
    <w:rsid w:val="001B3E3C"/>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736"/>
    <w:rsid w:val="002249F2"/>
    <w:rsid w:val="00225293"/>
    <w:rsid w:val="00227C8F"/>
    <w:rsid w:val="00230B3A"/>
    <w:rsid w:val="00233BFF"/>
    <w:rsid w:val="00234761"/>
    <w:rsid w:val="00241302"/>
    <w:rsid w:val="00242A01"/>
    <w:rsid w:val="0024712E"/>
    <w:rsid w:val="00247C7F"/>
    <w:rsid w:val="002502B5"/>
    <w:rsid w:val="00250558"/>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A10C0"/>
    <w:rsid w:val="002A173D"/>
    <w:rsid w:val="002A18E8"/>
    <w:rsid w:val="002A1E16"/>
    <w:rsid w:val="002A2B38"/>
    <w:rsid w:val="002A4908"/>
    <w:rsid w:val="002A531E"/>
    <w:rsid w:val="002A5D84"/>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5871"/>
    <w:rsid w:val="002D7C65"/>
    <w:rsid w:val="002E487D"/>
    <w:rsid w:val="002E6E86"/>
    <w:rsid w:val="002E78E6"/>
    <w:rsid w:val="002F0C2A"/>
    <w:rsid w:val="002F2F89"/>
    <w:rsid w:val="002F45D3"/>
    <w:rsid w:val="002F5603"/>
    <w:rsid w:val="002F5662"/>
    <w:rsid w:val="002F66B7"/>
    <w:rsid w:val="002F7C8C"/>
    <w:rsid w:val="0030087E"/>
    <w:rsid w:val="00304274"/>
    <w:rsid w:val="00305E7F"/>
    <w:rsid w:val="00310399"/>
    <w:rsid w:val="003119D8"/>
    <w:rsid w:val="00311B53"/>
    <w:rsid w:val="003141F8"/>
    <w:rsid w:val="00317DB9"/>
    <w:rsid w:val="00320F61"/>
    <w:rsid w:val="003223CD"/>
    <w:rsid w:val="00324E4F"/>
    <w:rsid w:val="003316E6"/>
    <w:rsid w:val="00335044"/>
    <w:rsid w:val="003351DF"/>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9CB"/>
    <w:rsid w:val="003B3ABB"/>
    <w:rsid w:val="003B5C87"/>
    <w:rsid w:val="003B6128"/>
    <w:rsid w:val="003C1CB6"/>
    <w:rsid w:val="003C6320"/>
    <w:rsid w:val="003D1C49"/>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1CC2"/>
    <w:rsid w:val="00422443"/>
    <w:rsid w:val="00422909"/>
    <w:rsid w:val="00423D8E"/>
    <w:rsid w:val="00424B09"/>
    <w:rsid w:val="00425384"/>
    <w:rsid w:val="004264B3"/>
    <w:rsid w:val="004265C0"/>
    <w:rsid w:val="0043062D"/>
    <w:rsid w:val="00431959"/>
    <w:rsid w:val="004443EE"/>
    <w:rsid w:val="00444C7B"/>
    <w:rsid w:val="0044507C"/>
    <w:rsid w:val="00445937"/>
    <w:rsid w:val="00445CC4"/>
    <w:rsid w:val="00451BEE"/>
    <w:rsid w:val="00452131"/>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A6619"/>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8A4"/>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036"/>
    <w:rsid w:val="00535864"/>
    <w:rsid w:val="005359E1"/>
    <w:rsid w:val="0053652D"/>
    <w:rsid w:val="0053793D"/>
    <w:rsid w:val="00537D5D"/>
    <w:rsid w:val="005408D6"/>
    <w:rsid w:val="00540A1B"/>
    <w:rsid w:val="00541D3E"/>
    <w:rsid w:val="00545BFA"/>
    <w:rsid w:val="005516D8"/>
    <w:rsid w:val="005517FE"/>
    <w:rsid w:val="00552420"/>
    <w:rsid w:val="00552BC4"/>
    <w:rsid w:val="005536E4"/>
    <w:rsid w:val="0055644A"/>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221D"/>
    <w:rsid w:val="005D3A06"/>
    <w:rsid w:val="005D56BB"/>
    <w:rsid w:val="005D6A53"/>
    <w:rsid w:val="005E0085"/>
    <w:rsid w:val="005E2BE0"/>
    <w:rsid w:val="005E6EC1"/>
    <w:rsid w:val="005E7B76"/>
    <w:rsid w:val="005F0053"/>
    <w:rsid w:val="005F0CE6"/>
    <w:rsid w:val="005F115E"/>
    <w:rsid w:val="005F24EB"/>
    <w:rsid w:val="005F2AC4"/>
    <w:rsid w:val="005F3388"/>
    <w:rsid w:val="005F79E6"/>
    <w:rsid w:val="0060079C"/>
    <w:rsid w:val="0060136D"/>
    <w:rsid w:val="0060353D"/>
    <w:rsid w:val="006043EB"/>
    <w:rsid w:val="0060628F"/>
    <w:rsid w:val="00610EA7"/>
    <w:rsid w:val="006144D6"/>
    <w:rsid w:val="00615148"/>
    <w:rsid w:val="00615AD0"/>
    <w:rsid w:val="00616214"/>
    <w:rsid w:val="006162D3"/>
    <w:rsid w:val="0061799B"/>
    <w:rsid w:val="00620542"/>
    <w:rsid w:val="006229C3"/>
    <w:rsid w:val="00623261"/>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3723"/>
    <w:rsid w:val="006449C6"/>
    <w:rsid w:val="00645935"/>
    <w:rsid w:val="00650417"/>
    <w:rsid w:val="00651657"/>
    <w:rsid w:val="00651E4D"/>
    <w:rsid w:val="0065332B"/>
    <w:rsid w:val="00655A6B"/>
    <w:rsid w:val="00656ED1"/>
    <w:rsid w:val="00660460"/>
    <w:rsid w:val="0066142E"/>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014D"/>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3D3A"/>
    <w:rsid w:val="006D4763"/>
    <w:rsid w:val="006D4BD7"/>
    <w:rsid w:val="006D4D25"/>
    <w:rsid w:val="006D7518"/>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1A1"/>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77E57"/>
    <w:rsid w:val="00780050"/>
    <w:rsid w:val="00781A94"/>
    <w:rsid w:val="007839D5"/>
    <w:rsid w:val="00783A18"/>
    <w:rsid w:val="007858A5"/>
    <w:rsid w:val="00785A53"/>
    <w:rsid w:val="00794531"/>
    <w:rsid w:val="007952DF"/>
    <w:rsid w:val="00795F5E"/>
    <w:rsid w:val="00796ED5"/>
    <w:rsid w:val="007A1CC2"/>
    <w:rsid w:val="007A468E"/>
    <w:rsid w:val="007A475A"/>
    <w:rsid w:val="007A57BE"/>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28FF"/>
    <w:rsid w:val="007D2D31"/>
    <w:rsid w:val="007E278A"/>
    <w:rsid w:val="007E2F0D"/>
    <w:rsid w:val="007E37C3"/>
    <w:rsid w:val="007E5121"/>
    <w:rsid w:val="007E59B4"/>
    <w:rsid w:val="007F07A7"/>
    <w:rsid w:val="007F2D8D"/>
    <w:rsid w:val="007F3AE1"/>
    <w:rsid w:val="007F43D3"/>
    <w:rsid w:val="00800628"/>
    <w:rsid w:val="008028D3"/>
    <w:rsid w:val="00803253"/>
    <w:rsid w:val="0080522F"/>
    <w:rsid w:val="0080580E"/>
    <w:rsid w:val="0080675C"/>
    <w:rsid w:val="00807D03"/>
    <w:rsid w:val="00810F3E"/>
    <w:rsid w:val="00812FF4"/>
    <w:rsid w:val="00814FA3"/>
    <w:rsid w:val="0081604B"/>
    <w:rsid w:val="00821A5C"/>
    <w:rsid w:val="00821C07"/>
    <w:rsid w:val="008223E6"/>
    <w:rsid w:val="00822758"/>
    <w:rsid w:val="00823437"/>
    <w:rsid w:val="00826809"/>
    <w:rsid w:val="00826AA6"/>
    <w:rsid w:val="0082787B"/>
    <w:rsid w:val="0083025F"/>
    <w:rsid w:val="00832C5B"/>
    <w:rsid w:val="00835449"/>
    <w:rsid w:val="008363F5"/>
    <w:rsid w:val="0083746F"/>
    <w:rsid w:val="00837DBA"/>
    <w:rsid w:val="00840818"/>
    <w:rsid w:val="00841263"/>
    <w:rsid w:val="00841B48"/>
    <w:rsid w:val="008437CC"/>
    <w:rsid w:val="00845AB8"/>
    <w:rsid w:val="00846CAB"/>
    <w:rsid w:val="00850696"/>
    <w:rsid w:val="0085336A"/>
    <w:rsid w:val="00854348"/>
    <w:rsid w:val="00855E5A"/>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922"/>
    <w:rsid w:val="008E4D49"/>
    <w:rsid w:val="008E5A55"/>
    <w:rsid w:val="008E6B6A"/>
    <w:rsid w:val="008F0307"/>
    <w:rsid w:val="008F0F1B"/>
    <w:rsid w:val="008F22E0"/>
    <w:rsid w:val="008F37BA"/>
    <w:rsid w:val="008F3F95"/>
    <w:rsid w:val="008F57E2"/>
    <w:rsid w:val="008F7FB7"/>
    <w:rsid w:val="009006BD"/>
    <w:rsid w:val="009036ED"/>
    <w:rsid w:val="009040BB"/>
    <w:rsid w:val="00904B6B"/>
    <w:rsid w:val="00904FA3"/>
    <w:rsid w:val="0090709F"/>
    <w:rsid w:val="009108C7"/>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67E22"/>
    <w:rsid w:val="00972321"/>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B5C66"/>
    <w:rsid w:val="009C0FE2"/>
    <w:rsid w:val="009C285A"/>
    <w:rsid w:val="009C2F3B"/>
    <w:rsid w:val="009C4500"/>
    <w:rsid w:val="009C734D"/>
    <w:rsid w:val="009C7F23"/>
    <w:rsid w:val="009D01FA"/>
    <w:rsid w:val="009D0671"/>
    <w:rsid w:val="009D0ECD"/>
    <w:rsid w:val="009D1017"/>
    <w:rsid w:val="009D26A2"/>
    <w:rsid w:val="009D26CA"/>
    <w:rsid w:val="009D2DFC"/>
    <w:rsid w:val="009D3382"/>
    <w:rsid w:val="009D4DB8"/>
    <w:rsid w:val="009E2F5B"/>
    <w:rsid w:val="009E6591"/>
    <w:rsid w:val="009E77E4"/>
    <w:rsid w:val="009E7F9A"/>
    <w:rsid w:val="009F06D3"/>
    <w:rsid w:val="009F0FB0"/>
    <w:rsid w:val="009F5ACB"/>
    <w:rsid w:val="00A04C60"/>
    <w:rsid w:val="00A104B9"/>
    <w:rsid w:val="00A1308E"/>
    <w:rsid w:val="00A132AB"/>
    <w:rsid w:val="00A17620"/>
    <w:rsid w:val="00A21518"/>
    <w:rsid w:val="00A2162B"/>
    <w:rsid w:val="00A23242"/>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815"/>
    <w:rsid w:val="00A639A2"/>
    <w:rsid w:val="00A6448B"/>
    <w:rsid w:val="00A647F1"/>
    <w:rsid w:val="00A67FA9"/>
    <w:rsid w:val="00A73926"/>
    <w:rsid w:val="00A7594A"/>
    <w:rsid w:val="00A76143"/>
    <w:rsid w:val="00A76812"/>
    <w:rsid w:val="00A77206"/>
    <w:rsid w:val="00A77F6F"/>
    <w:rsid w:val="00A83EF5"/>
    <w:rsid w:val="00A914B1"/>
    <w:rsid w:val="00A957CF"/>
    <w:rsid w:val="00A968D7"/>
    <w:rsid w:val="00A969CA"/>
    <w:rsid w:val="00A96C46"/>
    <w:rsid w:val="00AA1732"/>
    <w:rsid w:val="00AA20F7"/>
    <w:rsid w:val="00AA4FE5"/>
    <w:rsid w:val="00AA5AE3"/>
    <w:rsid w:val="00AA7AFF"/>
    <w:rsid w:val="00AA7CCE"/>
    <w:rsid w:val="00AB0477"/>
    <w:rsid w:val="00AB0FF3"/>
    <w:rsid w:val="00AB2098"/>
    <w:rsid w:val="00AB4250"/>
    <w:rsid w:val="00AB425A"/>
    <w:rsid w:val="00AB4B80"/>
    <w:rsid w:val="00AB4DFA"/>
    <w:rsid w:val="00AB5345"/>
    <w:rsid w:val="00AB5AC8"/>
    <w:rsid w:val="00AB5B39"/>
    <w:rsid w:val="00AB7016"/>
    <w:rsid w:val="00AC2DAF"/>
    <w:rsid w:val="00AC4B32"/>
    <w:rsid w:val="00AC4B61"/>
    <w:rsid w:val="00AC58ED"/>
    <w:rsid w:val="00AC5DBA"/>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5229"/>
    <w:rsid w:val="00B15D67"/>
    <w:rsid w:val="00B16163"/>
    <w:rsid w:val="00B16321"/>
    <w:rsid w:val="00B17797"/>
    <w:rsid w:val="00B20183"/>
    <w:rsid w:val="00B2106E"/>
    <w:rsid w:val="00B212BB"/>
    <w:rsid w:val="00B23B01"/>
    <w:rsid w:val="00B24CF8"/>
    <w:rsid w:val="00B25403"/>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916"/>
    <w:rsid w:val="00B57AE6"/>
    <w:rsid w:val="00B616F9"/>
    <w:rsid w:val="00B6304A"/>
    <w:rsid w:val="00B6493A"/>
    <w:rsid w:val="00B64E8E"/>
    <w:rsid w:val="00B66DA5"/>
    <w:rsid w:val="00B66E1F"/>
    <w:rsid w:val="00B67C9B"/>
    <w:rsid w:val="00B70485"/>
    <w:rsid w:val="00B70FF9"/>
    <w:rsid w:val="00B7129B"/>
    <w:rsid w:val="00B715AE"/>
    <w:rsid w:val="00B71CB4"/>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1779E"/>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4497"/>
    <w:rsid w:val="00C461DF"/>
    <w:rsid w:val="00C512C7"/>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30B"/>
    <w:rsid w:val="00D55494"/>
    <w:rsid w:val="00D5620A"/>
    <w:rsid w:val="00D56C33"/>
    <w:rsid w:val="00D625CC"/>
    <w:rsid w:val="00D63B12"/>
    <w:rsid w:val="00D645D4"/>
    <w:rsid w:val="00D663B9"/>
    <w:rsid w:val="00D7038B"/>
    <w:rsid w:val="00D703D5"/>
    <w:rsid w:val="00D70758"/>
    <w:rsid w:val="00D7202D"/>
    <w:rsid w:val="00D77BE5"/>
    <w:rsid w:val="00D81670"/>
    <w:rsid w:val="00D82F7F"/>
    <w:rsid w:val="00D85580"/>
    <w:rsid w:val="00D867ED"/>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2323"/>
    <w:rsid w:val="00DE3C23"/>
    <w:rsid w:val="00DE6515"/>
    <w:rsid w:val="00DF0A67"/>
    <w:rsid w:val="00DF1C28"/>
    <w:rsid w:val="00DF2B7C"/>
    <w:rsid w:val="00DF3786"/>
    <w:rsid w:val="00DF5957"/>
    <w:rsid w:val="00DF5E68"/>
    <w:rsid w:val="00DF7402"/>
    <w:rsid w:val="00E02626"/>
    <w:rsid w:val="00E04F56"/>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DC2"/>
    <w:rsid w:val="00E73074"/>
    <w:rsid w:val="00E770F1"/>
    <w:rsid w:val="00E77458"/>
    <w:rsid w:val="00E809DF"/>
    <w:rsid w:val="00E80DFB"/>
    <w:rsid w:val="00E8150E"/>
    <w:rsid w:val="00E84FE6"/>
    <w:rsid w:val="00E86CD2"/>
    <w:rsid w:val="00E87422"/>
    <w:rsid w:val="00E908B8"/>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11A0"/>
    <w:rsid w:val="00F525B7"/>
    <w:rsid w:val="00F55FBC"/>
    <w:rsid w:val="00F6417A"/>
    <w:rsid w:val="00F67320"/>
    <w:rsid w:val="00F709E4"/>
    <w:rsid w:val="00F71627"/>
    <w:rsid w:val="00F7553D"/>
    <w:rsid w:val="00F75737"/>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D03"/>
    <w:rsid w:val="00FB2ACB"/>
    <w:rsid w:val="00FB4F71"/>
    <w:rsid w:val="00FB55E0"/>
    <w:rsid w:val="00FC28E2"/>
    <w:rsid w:val="00FC409D"/>
    <w:rsid w:val="00FC6C39"/>
    <w:rsid w:val="00FD00C7"/>
    <w:rsid w:val="00FD0E04"/>
    <w:rsid w:val="00FD1513"/>
    <w:rsid w:val="00FD1DF2"/>
    <w:rsid w:val="00FD315F"/>
    <w:rsid w:val="00FD3A44"/>
    <w:rsid w:val="00FD49B3"/>
    <w:rsid w:val="00FD562C"/>
    <w:rsid w:val="00FD6979"/>
    <w:rsid w:val="00FD7357"/>
    <w:rsid w:val="00FD74DF"/>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5C4E3C1E"/>
    <w:rsid w:val="6034A84F"/>
    <w:rsid w:val="6988A39D"/>
    <w:rsid w:val="6AB4BF69"/>
    <w:rsid w:val="6CD8F155"/>
    <w:rsid w:val="6D227332"/>
    <w:rsid w:val="6E2F0378"/>
    <w:rsid w:val="6F0FC52C"/>
    <w:rsid w:val="70D2F8D1"/>
    <w:rsid w:val="7116B1A6"/>
    <w:rsid w:val="712115D3"/>
    <w:rsid w:val="754388BB"/>
    <w:rsid w:val="75C8F86A"/>
    <w:rsid w:val="780CA0CB"/>
    <w:rsid w:val="78DBDE58"/>
    <w:rsid w:val="7991A7F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6781404">
      <w:bodyDiv w:val="1"/>
      <w:marLeft w:val="0"/>
      <w:marRight w:val="0"/>
      <w:marTop w:val="0"/>
      <w:marBottom w:val="0"/>
      <w:divBdr>
        <w:top w:val="none" w:sz="0" w:space="0" w:color="auto"/>
        <w:left w:val="none" w:sz="0" w:space="0" w:color="auto"/>
        <w:bottom w:val="none" w:sz="0" w:space="0" w:color="auto"/>
        <w:right w:val="none" w:sz="0" w:space="0" w:color="auto"/>
      </w:divBdr>
    </w:div>
    <w:div w:id="650183307">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607EE-1A63-47E7-935D-793B86821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4</cp:revision>
  <dcterms:created xsi:type="dcterms:W3CDTF">2025-09-18T11:18:00Z</dcterms:created>
  <dcterms:modified xsi:type="dcterms:W3CDTF">2025-09-18T12:12:00Z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2025-09-03T13:19:07Z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e758c299-9883-49d7-bb4e-0ca3b5749204</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